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3EB7" w14:textId="01FB9FD8" w:rsidR="002A3A35" w:rsidRPr="00A40AED" w:rsidRDefault="00676467" w:rsidP="002A3A35">
      <w:pPr>
        <w:spacing w:after="0" w:line="240" w:lineRule="auto"/>
        <w:rPr>
          <w:rFonts w:ascii="Arial" w:hAnsi="Arial" w:cs="Arial"/>
        </w:rPr>
      </w:pPr>
      <w:r w:rsidRPr="00676467">
        <w:rPr>
          <w:rFonts w:ascii="Arial" w:hAnsi="Arial" w:cs="Arial"/>
        </w:rPr>
        <w:t>02 April</w:t>
      </w:r>
      <w:commentRangeStart w:id="0"/>
      <w:r w:rsidR="002A3A35" w:rsidRPr="00A40AED">
        <w:rPr>
          <w:rFonts w:ascii="Arial" w:hAnsi="Arial" w:cs="Arial"/>
        </w:rPr>
        <w:t xml:space="preserve"> 201</w:t>
      </w:r>
      <w:r w:rsidR="00E826CA" w:rsidRPr="00A40AED">
        <w:rPr>
          <w:rFonts w:ascii="Arial" w:hAnsi="Arial" w:cs="Arial"/>
        </w:rPr>
        <w:t>9</w:t>
      </w:r>
      <w:commentRangeEnd w:id="0"/>
      <w:r w:rsidR="00CC3C6B">
        <w:rPr>
          <w:rStyle w:val="CommentReference"/>
        </w:rPr>
        <w:commentReference w:id="0"/>
      </w:r>
    </w:p>
    <w:p w14:paraId="1CE4B086" w14:textId="77777777" w:rsidR="002A3A35" w:rsidRPr="00A40AED" w:rsidRDefault="002A3A35" w:rsidP="002A3A35">
      <w:pPr>
        <w:spacing w:after="0" w:line="240" w:lineRule="auto"/>
        <w:rPr>
          <w:rFonts w:ascii="Arial" w:hAnsi="Arial" w:cs="Arial"/>
        </w:rPr>
      </w:pPr>
    </w:p>
    <w:p w14:paraId="0C54C772" w14:textId="77777777" w:rsidR="00B056DD" w:rsidRPr="00A40AED" w:rsidRDefault="00B056DD" w:rsidP="00B056DD">
      <w:pPr>
        <w:pBdr>
          <w:top w:val="nil"/>
          <w:left w:val="nil"/>
          <w:bottom w:val="nil"/>
          <w:right w:val="nil"/>
          <w:between w:val="nil"/>
        </w:pBdr>
        <w:spacing w:after="0" w:line="240" w:lineRule="auto"/>
        <w:rPr>
          <w:rFonts w:ascii="Arial" w:hAnsi="Arial" w:cs="Arial"/>
          <w:i/>
          <w:color w:val="000000"/>
        </w:rPr>
      </w:pPr>
      <w:commentRangeStart w:id="1"/>
      <w:r w:rsidRPr="00A40AED">
        <w:rPr>
          <w:rFonts w:ascii="Arial" w:hAnsi="Arial" w:cs="Arial"/>
          <w:i/>
          <w:color w:val="000000"/>
        </w:rPr>
        <w:t>Submitted via www.regulations.gov</w:t>
      </w:r>
      <w:commentRangeEnd w:id="1"/>
      <w:r w:rsidR="00CC3C6B">
        <w:rPr>
          <w:rStyle w:val="CommentReference"/>
        </w:rPr>
        <w:commentReference w:id="1"/>
      </w:r>
    </w:p>
    <w:p w14:paraId="2B740DD2" w14:textId="77777777" w:rsidR="00B056DD" w:rsidRPr="00A40AED" w:rsidRDefault="00B056DD" w:rsidP="00B056DD">
      <w:pPr>
        <w:pBdr>
          <w:top w:val="nil"/>
          <w:left w:val="nil"/>
          <w:bottom w:val="nil"/>
          <w:right w:val="nil"/>
          <w:between w:val="nil"/>
        </w:pBdr>
        <w:spacing w:after="0" w:line="240" w:lineRule="auto"/>
        <w:rPr>
          <w:rFonts w:ascii="Arial" w:hAnsi="Arial" w:cs="Arial"/>
          <w:i/>
          <w:color w:val="000000"/>
        </w:rPr>
      </w:pPr>
    </w:p>
    <w:p w14:paraId="1E430DFA" w14:textId="2D5FFD94" w:rsidR="00B056DD" w:rsidRPr="00A40AED" w:rsidRDefault="00E826CA" w:rsidP="00B056DD">
      <w:pPr>
        <w:pBdr>
          <w:top w:val="nil"/>
          <w:left w:val="nil"/>
          <w:bottom w:val="nil"/>
          <w:right w:val="nil"/>
          <w:between w:val="nil"/>
        </w:pBdr>
        <w:spacing w:after="0" w:line="240" w:lineRule="auto"/>
        <w:rPr>
          <w:rFonts w:ascii="Arial" w:hAnsi="Arial" w:cs="Arial"/>
          <w:highlight w:val="white"/>
        </w:rPr>
      </w:pPr>
      <w:r w:rsidRPr="00A40AED">
        <w:rPr>
          <w:rFonts w:ascii="Arial" w:hAnsi="Arial" w:cs="Arial"/>
          <w:highlight w:val="white"/>
        </w:rPr>
        <w:t>Certification Policy Branch</w:t>
      </w:r>
    </w:p>
    <w:p w14:paraId="0D7BFDC0" w14:textId="0B55D95A" w:rsidR="00B056DD" w:rsidRPr="00A40AED" w:rsidRDefault="00E826CA" w:rsidP="00B056DD">
      <w:pPr>
        <w:pBdr>
          <w:top w:val="nil"/>
          <w:left w:val="nil"/>
          <w:bottom w:val="nil"/>
          <w:right w:val="nil"/>
          <w:between w:val="nil"/>
        </w:pBdr>
        <w:spacing w:after="0" w:line="240" w:lineRule="auto"/>
        <w:rPr>
          <w:rFonts w:ascii="Arial" w:hAnsi="Arial" w:cs="Arial"/>
        </w:rPr>
      </w:pPr>
      <w:r w:rsidRPr="00A40AED">
        <w:rPr>
          <w:rFonts w:ascii="Arial" w:hAnsi="Arial" w:cs="Arial"/>
          <w:highlight w:val="white"/>
        </w:rPr>
        <w:t>SNAP Program Development Division</w:t>
      </w:r>
    </w:p>
    <w:p w14:paraId="68C25EA1" w14:textId="5A3493E0" w:rsidR="00B056DD" w:rsidRPr="00A40AED" w:rsidRDefault="00E826CA" w:rsidP="00B056DD">
      <w:pPr>
        <w:pBdr>
          <w:top w:val="nil"/>
          <w:left w:val="nil"/>
          <w:bottom w:val="nil"/>
          <w:right w:val="nil"/>
          <w:between w:val="nil"/>
        </w:pBdr>
        <w:spacing w:after="0" w:line="240" w:lineRule="auto"/>
        <w:rPr>
          <w:rFonts w:ascii="Arial" w:hAnsi="Arial" w:cs="Arial"/>
        </w:rPr>
      </w:pPr>
      <w:r w:rsidRPr="00A40AED">
        <w:rPr>
          <w:rFonts w:ascii="Arial" w:hAnsi="Arial" w:cs="Arial"/>
        </w:rPr>
        <w:t>Food and Nutrition Service</w:t>
      </w:r>
    </w:p>
    <w:p w14:paraId="2E19CB8C" w14:textId="1F133A1C" w:rsidR="00A04345" w:rsidRPr="00A40AED" w:rsidRDefault="00A04345" w:rsidP="00B056DD">
      <w:pPr>
        <w:pBdr>
          <w:top w:val="nil"/>
          <w:left w:val="nil"/>
          <w:bottom w:val="nil"/>
          <w:right w:val="nil"/>
          <w:between w:val="nil"/>
        </w:pBdr>
        <w:spacing w:after="0" w:line="240" w:lineRule="auto"/>
        <w:rPr>
          <w:rFonts w:ascii="Arial" w:hAnsi="Arial" w:cs="Arial"/>
        </w:rPr>
      </w:pPr>
      <w:r w:rsidRPr="00A40AED">
        <w:rPr>
          <w:rFonts w:ascii="Arial" w:hAnsi="Arial" w:cs="Arial"/>
        </w:rPr>
        <w:t>United States Department of Agriculture</w:t>
      </w:r>
    </w:p>
    <w:p w14:paraId="03B522F4" w14:textId="0FEEE669" w:rsidR="00B056DD" w:rsidRPr="00A40AED" w:rsidRDefault="00E826CA" w:rsidP="00B056DD">
      <w:pPr>
        <w:pBdr>
          <w:top w:val="nil"/>
          <w:left w:val="nil"/>
          <w:bottom w:val="nil"/>
          <w:right w:val="nil"/>
          <w:between w:val="nil"/>
        </w:pBdr>
        <w:spacing w:after="0" w:line="240" w:lineRule="auto"/>
        <w:rPr>
          <w:rFonts w:ascii="Arial" w:hAnsi="Arial" w:cs="Arial"/>
        </w:rPr>
      </w:pPr>
      <w:r w:rsidRPr="00A40AED">
        <w:rPr>
          <w:rFonts w:ascii="Arial" w:hAnsi="Arial" w:cs="Arial"/>
        </w:rPr>
        <w:t>3101 Park Center Drive</w:t>
      </w:r>
    </w:p>
    <w:p w14:paraId="570AA3A9" w14:textId="364A229E" w:rsidR="00B056DD" w:rsidRPr="00A40AED" w:rsidRDefault="00E826CA" w:rsidP="00B056DD">
      <w:pPr>
        <w:pBdr>
          <w:top w:val="nil"/>
          <w:left w:val="nil"/>
          <w:bottom w:val="nil"/>
          <w:right w:val="nil"/>
          <w:between w:val="nil"/>
        </w:pBdr>
        <w:spacing w:after="0" w:line="240" w:lineRule="auto"/>
        <w:rPr>
          <w:rFonts w:ascii="Arial" w:hAnsi="Arial" w:cs="Arial"/>
        </w:rPr>
      </w:pPr>
      <w:r w:rsidRPr="00A40AED">
        <w:rPr>
          <w:rFonts w:ascii="Arial" w:hAnsi="Arial" w:cs="Arial"/>
        </w:rPr>
        <w:t>Alexandria, Virginia 22302</w:t>
      </w:r>
    </w:p>
    <w:p w14:paraId="72A37456" w14:textId="77777777" w:rsidR="002A3A35" w:rsidRPr="00A40AED" w:rsidRDefault="002A3A35" w:rsidP="002A3A35">
      <w:pPr>
        <w:spacing w:after="0" w:line="240" w:lineRule="auto"/>
        <w:rPr>
          <w:rFonts w:ascii="Arial" w:hAnsi="Arial" w:cs="Arial"/>
        </w:rPr>
      </w:pPr>
    </w:p>
    <w:p w14:paraId="03B2F132" w14:textId="618EACF5" w:rsidR="00B056DD" w:rsidRPr="00A40AED" w:rsidRDefault="00B056DD" w:rsidP="00B056DD">
      <w:pPr>
        <w:pBdr>
          <w:top w:val="nil"/>
          <w:left w:val="nil"/>
          <w:bottom w:val="nil"/>
          <w:right w:val="nil"/>
          <w:between w:val="nil"/>
        </w:pBdr>
        <w:spacing w:line="240" w:lineRule="auto"/>
        <w:rPr>
          <w:rFonts w:ascii="Arial" w:hAnsi="Arial" w:cs="Arial"/>
          <w:color w:val="000000"/>
        </w:rPr>
      </w:pPr>
      <w:r w:rsidRPr="00A40AED">
        <w:rPr>
          <w:rFonts w:ascii="Arial" w:hAnsi="Arial" w:cs="Arial"/>
          <w:color w:val="000000"/>
        </w:rPr>
        <w:t xml:space="preserve">Re: </w:t>
      </w:r>
      <w:r w:rsidR="00E826CA" w:rsidRPr="00A40AED">
        <w:rPr>
          <w:rFonts w:ascii="Arial" w:hAnsi="Arial" w:cs="Arial"/>
          <w:color w:val="000000"/>
        </w:rPr>
        <w:t>Proposed Rule: Supplemental Nutrition Assistance Program (SNAP): Requirements for Able-Bodied Adults without Dependents RIN 0584-AE57</w:t>
      </w:r>
    </w:p>
    <w:p w14:paraId="02DBB8A6" w14:textId="77777777" w:rsidR="00B056DD" w:rsidRPr="00A40AED" w:rsidRDefault="00B056DD" w:rsidP="002A3A35">
      <w:pPr>
        <w:spacing w:after="0" w:line="240" w:lineRule="auto"/>
        <w:rPr>
          <w:rFonts w:ascii="Arial" w:hAnsi="Arial" w:cs="Arial"/>
        </w:rPr>
      </w:pPr>
    </w:p>
    <w:p w14:paraId="42477599" w14:textId="19B3E269" w:rsidR="002A3A35" w:rsidRPr="00A40AED" w:rsidRDefault="002A3A35" w:rsidP="002A3A35">
      <w:pPr>
        <w:spacing w:after="0" w:line="240" w:lineRule="auto"/>
        <w:rPr>
          <w:rFonts w:ascii="Arial" w:hAnsi="Arial" w:cs="Arial"/>
        </w:rPr>
      </w:pPr>
      <w:r w:rsidRPr="00A40AED">
        <w:rPr>
          <w:rFonts w:ascii="Arial" w:hAnsi="Arial" w:cs="Arial"/>
        </w:rPr>
        <w:t xml:space="preserve">Dear </w:t>
      </w:r>
      <w:r w:rsidR="00E826CA" w:rsidRPr="00A40AED">
        <w:rPr>
          <w:rFonts w:ascii="Arial" w:hAnsi="Arial" w:cs="Arial"/>
        </w:rPr>
        <w:t>Certification Policy Branch:</w:t>
      </w:r>
    </w:p>
    <w:p w14:paraId="4A773863" w14:textId="77777777" w:rsidR="002A3A35" w:rsidRPr="00A40AED" w:rsidRDefault="002A3A35" w:rsidP="002A3A35">
      <w:pPr>
        <w:spacing w:after="0" w:line="240" w:lineRule="auto"/>
        <w:rPr>
          <w:rFonts w:ascii="Arial" w:hAnsi="Arial" w:cs="Arial"/>
        </w:rPr>
      </w:pPr>
    </w:p>
    <w:p w14:paraId="5ABB1B95" w14:textId="0403727B" w:rsidR="002A3A35" w:rsidRPr="00A40AED" w:rsidRDefault="003A1655" w:rsidP="000D0F25">
      <w:pPr>
        <w:spacing w:after="0"/>
        <w:rPr>
          <w:rFonts w:ascii="Arial" w:hAnsi="Arial" w:cs="Arial"/>
        </w:rPr>
      </w:pPr>
      <w:commentRangeStart w:id="2"/>
      <w:r w:rsidRPr="003A1655">
        <w:rPr>
          <w:rFonts w:ascii="Arial" w:hAnsi="Arial" w:cs="Arial"/>
          <w:highlight w:val="yellow"/>
        </w:rPr>
        <w:t xml:space="preserve">United Way of </w:t>
      </w:r>
      <w:r w:rsidR="00676467">
        <w:rPr>
          <w:rFonts w:ascii="Arial" w:hAnsi="Arial" w:cs="Arial"/>
          <w:highlight w:val="yellow"/>
        </w:rPr>
        <w:t>New York State</w:t>
      </w:r>
      <w:r w:rsidRPr="00A40AED">
        <w:rPr>
          <w:rFonts w:ascii="Arial" w:hAnsi="Arial" w:cs="Arial"/>
        </w:rPr>
        <w:t xml:space="preserve"> </w:t>
      </w:r>
      <w:commentRangeEnd w:id="2"/>
      <w:r>
        <w:rPr>
          <w:rStyle w:val="CommentReference"/>
        </w:rPr>
        <w:commentReference w:id="2"/>
      </w:r>
      <w:r>
        <w:rPr>
          <w:rFonts w:ascii="Arial" w:hAnsi="Arial" w:cs="Arial"/>
        </w:rPr>
        <w:t>appreciates the opportunity to comment on the</w:t>
      </w:r>
      <w:r w:rsidRPr="00A40AED">
        <w:rPr>
          <w:rFonts w:ascii="Arial" w:hAnsi="Arial" w:cs="Arial"/>
        </w:rPr>
        <w:t xml:space="preserve"> proposed rule changes for the Supplemental Nutrition Assistance Program (SNAP</w:t>
      </w:r>
      <w:r w:rsidRPr="000F65C3">
        <w:rPr>
          <w:rFonts w:ascii="Arial" w:hAnsi="Arial" w:cs="Arial"/>
        </w:rPr>
        <w:t xml:space="preserve">). </w:t>
      </w:r>
      <w:r w:rsidR="000F65C3" w:rsidRPr="000F65C3">
        <w:rPr>
          <w:rFonts w:ascii="Arial" w:hAnsi="Arial" w:cs="Arial"/>
        </w:rPr>
        <w:t xml:space="preserve">As the statewide membership association of United Ways, our members are keenly focused on food security across our state.  </w:t>
      </w:r>
      <w:r w:rsidRPr="00A40AED">
        <w:rPr>
          <w:rFonts w:ascii="Arial" w:eastAsia="Times New Roman" w:hAnsi="Arial" w:cs="Arial"/>
          <w:color w:val="000000"/>
        </w:rPr>
        <w:t xml:space="preserve">We know we are all better off when our neighbors have food on the table, a roof over their heads and gas in their cars to get to work. But unfortunately too many families — including children, seniors, veterans, working families and people with disabilities — struggle to make ends meet.  </w:t>
      </w:r>
      <w:r w:rsidR="000F0D91">
        <w:rPr>
          <w:rFonts w:ascii="Arial" w:eastAsia="Times New Roman" w:hAnsi="Arial" w:cs="Arial"/>
          <w:b/>
          <w:color w:val="000000"/>
        </w:rPr>
        <w:t xml:space="preserve"> </w:t>
      </w:r>
      <w:r w:rsidR="00FD2BE4" w:rsidRPr="000F65C3">
        <w:rPr>
          <w:rFonts w:ascii="Arial" w:eastAsia="Times New Roman" w:hAnsi="Arial" w:cs="Arial"/>
          <w:b/>
          <w:color w:val="000000"/>
        </w:rPr>
        <w:t>United Way</w:t>
      </w:r>
      <w:r w:rsidR="00CE2543" w:rsidRPr="000F65C3">
        <w:rPr>
          <w:rFonts w:ascii="Arial" w:eastAsia="Times New Roman" w:hAnsi="Arial" w:cs="Arial"/>
          <w:b/>
          <w:color w:val="000000"/>
        </w:rPr>
        <w:t xml:space="preserve"> of</w:t>
      </w:r>
      <w:r w:rsidR="000F65C3" w:rsidRPr="000F65C3">
        <w:rPr>
          <w:rFonts w:ascii="Arial" w:eastAsia="Times New Roman" w:hAnsi="Arial" w:cs="Arial"/>
          <w:b/>
          <w:color w:val="000000"/>
        </w:rPr>
        <w:t xml:space="preserve"> New York State</w:t>
      </w:r>
      <w:r w:rsidR="00CE2543">
        <w:rPr>
          <w:rFonts w:ascii="Arial" w:eastAsia="Times New Roman" w:hAnsi="Arial" w:cs="Arial"/>
          <w:b/>
          <w:color w:val="000000"/>
        </w:rPr>
        <w:t xml:space="preserve"> </w:t>
      </w:r>
      <w:r w:rsidR="00FD2BE4" w:rsidRPr="00A40AED">
        <w:rPr>
          <w:rFonts w:ascii="Arial" w:hAnsi="Arial" w:cs="Arial"/>
          <w:b/>
        </w:rPr>
        <w:t>respectfully urge</w:t>
      </w:r>
      <w:r w:rsidR="00FD2BE4">
        <w:rPr>
          <w:rFonts w:ascii="Arial" w:hAnsi="Arial" w:cs="Arial"/>
          <w:b/>
        </w:rPr>
        <w:t>s</w:t>
      </w:r>
      <w:r w:rsidR="00FD2BE4" w:rsidRPr="00A40AED">
        <w:rPr>
          <w:rFonts w:ascii="Arial" w:hAnsi="Arial" w:cs="Arial"/>
          <w:b/>
        </w:rPr>
        <w:t xml:space="preserve"> the U.S. Department of Agriculture to reject the proposed SNAP rule</w:t>
      </w:r>
      <w:r w:rsidR="00EF52FA">
        <w:rPr>
          <w:rFonts w:ascii="Arial" w:hAnsi="Arial" w:cs="Arial"/>
          <w:b/>
        </w:rPr>
        <w:t>,</w:t>
      </w:r>
      <w:r w:rsidR="00FD2BE4" w:rsidRPr="00A40AED">
        <w:rPr>
          <w:rFonts w:ascii="Arial" w:hAnsi="Arial" w:cs="Arial"/>
          <w:b/>
        </w:rPr>
        <w:t xml:space="preserve"> which would limit state flexibility, reduce access to a critical work support, and put hundreds of thousands of Americans at risk for hunger across the United States.</w:t>
      </w:r>
      <w:r w:rsidR="00FD2BE4" w:rsidRPr="00A40AED">
        <w:rPr>
          <w:rFonts w:ascii="Arial" w:hAnsi="Arial" w:cs="Arial"/>
        </w:rPr>
        <w:t xml:space="preserve">  </w:t>
      </w:r>
    </w:p>
    <w:p w14:paraId="41C6097A" w14:textId="77777777" w:rsidR="00667B8E" w:rsidRPr="00A40AED" w:rsidRDefault="00667B8E" w:rsidP="000D0F25">
      <w:pPr>
        <w:spacing w:after="0"/>
        <w:rPr>
          <w:rFonts w:ascii="Arial" w:hAnsi="Arial" w:cs="Arial"/>
          <w:i/>
        </w:rPr>
      </w:pPr>
    </w:p>
    <w:p w14:paraId="38BFF6C0" w14:textId="37FA9E2F" w:rsidR="002A3A35" w:rsidRPr="00A40AED" w:rsidRDefault="00AC3D5B" w:rsidP="000D0F25">
      <w:pPr>
        <w:rPr>
          <w:rFonts w:ascii="Arial" w:hAnsi="Arial" w:cs="Arial"/>
          <w:b/>
        </w:rPr>
      </w:pPr>
      <w:r w:rsidRPr="00A40AED">
        <w:rPr>
          <w:rFonts w:ascii="Arial" w:hAnsi="Arial" w:cs="Arial"/>
          <w:b/>
        </w:rPr>
        <w:t xml:space="preserve">Importance of SNAP </w:t>
      </w:r>
      <w:r w:rsidR="0003096A" w:rsidRPr="00A40AED">
        <w:rPr>
          <w:rFonts w:ascii="Arial" w:hAnsi="Arial" w:cs="Arial"/>
          <w:b/>
        </w:rPr>
        <w:t>Across America</w:t>
      </w:r>
    </w:p>
    <w:p w14:paraId="42E43547" w14:textId="103EBCDC" w:rsidR="00667B8E" w:rsidRPr="00A40AED" w:rsidRDefault="00667B8E" w:rsidP="000D0F25">
      <w:pPr>
        <w:jc w:val="both"/>
        <w:rPr>
          <w:rFonts w:ascii="Arial" w:eastAsia="Times New Roman" w:hAnsi="Arial" w:cs="Arial"/>
          <w:color w:val="000000"/>
        </w:rPr>
      </w:pPr>
      <w:r w:rsidRPr="00A40AED">
        <w:rPr>
          <w:rFonts w:ascii="Arial" w:hAnsi="Arial" w:cs="Arial"/>
          <w:shd w:val="clear" w:color="auto" w:fill="FFFFFF"/>
        </w:rPr>
        <w:t xml:space="preserve">Millions of American families are working, but still don’t earn enough to put food on the table and pay for other necessities such as rent, transportation, child care or health care. </w:t>
      </w:r>
      <w:r w:rsidRPr="00A40AED">
        <w:rPr>
          <w:rFonts w:ascii="Arial" w:hAnsi="Arial" w:cs="Arial"/>
        </w:rPr>
        <w:t>The Supplemental Nutrition Assistance Program (SNAP) is a vital, short-term lifeline that keeps food on the table for more than</w:t>
      </w:r>
      <w:r w:rsidR="00FD4FE3">
        <w:rPr>
          <w:rFonts w:ascii="Arial" w:hAnsi="Arial" w:cs="Arial"/>
        </w:rPr>
        <w:t xml:space="preserve"> 2.7Million New Yorkers</w:t>
      </w:r>
      <w:r w:rsidRPr="00A40AED">
        <w:rPr>
          <w:rFonts w:ascii="Arial" w:hAnsi="Arial" w:cs="Arial"/>
        </w:rPr>
        <w:t xml:space="preserve"> including children, seniors and veterans. </w:t>
      </w:r>
      <w:r w:rsidR="0003096A" w:rsidRPr="00A40AED">
        <w:rPr>
          <w:rFonts w:ascii="Arial" w:hAnsi="Arial" w:cs="Arial"/>
        </w:rPr>
        <w:t xml:space="preserve">SNAP provides timely, targeted and temporary support to low-income households for the purchase of food.  With approximately </w:t>
      </w:r>
      <w:r w:rsidR="00A67095">
        <w:rPr>
          <w:rFonts w:ascii="Arial" w:hAnsi="Arial" w:cs="Arial"/>
        </w:rPr>
        <w:t>12% of New Yorkers</w:t>
      </w:r>
      <w:commentRangeStart w:id="3"/>
      <w:r w:rsidR="003A1655">
        <w:rPr>
          <w:rFonts w:ascii="Arial" w:hAnsi="Arial" w:cs="Arial"/>
        </w:rPr>
        <w:t xml:space="preserve"> </w:t>
      </w:r>
      <w:commentRangeEnd w:id="3"/>
      <w:r w:rsidR="003A1655">
        <w:rPr>
          <w:rStyle w:val="CommentReference"/>
        </w:rPr>
        <w:commentReference w:id="3"/>
      </w:r>
      <w:r w:rsidR="003A1655">
        <w:rPr>
          <w:rFonts w:ascii="Arial" w:hAnsi="Arial" w:cs="Arial"/>
        </w:rPr>
        <w:t xml:space="preserve">and </w:t>
      </w:r>
      <w:r w:rsidR="0003096A" w:rsidRPr="00A40AED">
        <w:rPr>
          <w:rFonts w:ascii="Arial" w:hAnsi="Arial" w:cs="Arial"/>
        </w:rPr>
        <w:t>one in eight U.S. households struggling with food insecurity</w:t>
      </w:r>
      <w:r w:rsidR="0003096A" w:rsidRPr="00A40AED">
        <w:rPr>
          <w:rStyle w:val="EndnoteReference"/>
          <w:rFonts w:ascii="Arial" w:hAnsi="Arial" w:cs="Arial"/>
        </w:rPr>
        <w:endnoteReference w:id="1"/>
      </w:r>
      <w:r w:rsidR="0003096A" w:rsidRPr="00A40AED">
        <w:rPr>
          <w:rFonts w:ascii="Arial" w:hAnsi="Arial" w:cs="Arial"/>
        </w:rPr>
        <w:t xml:space="preserve">, SNAP supplements the income of low-wage earners helping working families put food on the table and make ends meet. </w:t>
      </w:r>
      <w:r w:rsidRPr="00A40AED">
        <w:rPr>
          <w:rFonts w:ascii="Arial" w:eastAsia="Times New Roman" w:hAnsi="Arial" w:cs="Arial"/>
          <w:color w:val="000000"/>
        </w:rPr>
        <w:t>Americans receiving SNAP are the people who need it the most; in fact, the USDA finds that 8</w:t>
      </w:r>
      <w:r w:rsidR="001147F0">
        <w:rPr>
          <w:rFonts w:ascii="Arial" w:eastAsia="Times New Roman" w:hAnsi="Arial" w:cs="Arial"/>
          <w:color w:val="000000"/>
        </w:rPr>
        <w:t>0</w:t>
      </w:r>
      <w:r w:rsidRPr="00A40AED">
        <w:rPr>
          <w:rFonts w:ascii="Arial" w:eastAsia="Times New Roman" w:hAnsi="Arial" w:cs="Arial"/>
          <w:color w:val="000000"/>
        </w:rPr>
        <w:t xml:space="preserve"> percent of SNAP households include </w:t>
      </w:r>
      <w:r w:rsidR="00A416D4">
        <w:rPr>
          <w:rFonts w:ascii="Arial" w:eastAsia="Times New Roman" w:hAnsi="Arial" w:cs="Arial"/>
          <w:color w:val="000000"/>
        </w:rPr>
        <w:t xml:space="preserve">either </w:t>
      </w:r>
      <w:r w:rsidRPr="00A40AED">
        <w:rPr>
          <w:rFonts w:ascii="Arial" w:eastAsia="Times New Roman" w:hAnsi="Arial" w:cs="Arial"/>
          <w:color w:val="000000"/>
        </w:rPr>
        <w:t>children, seniors</w:t>
      </w:r>
      <w:r w:rsidR="006A145F">
        <w:rPr>
          <w:rFonts w:ascii="Arial" w:eastAsia="Times New Roman" w:hAnsi="Arial" w:cs="Arial"/>
          <w:color w:val="000000"/>
        </w:rPr>
        <w:t>,</w:t>
      </w:r>
      <w:r w:rsidRPr="00A40AED">
        <w:rPr>
          <w:rFonts w:ascii="Arial" w:eastAsia="Times New Roman" w:hAnsi="Arial" w:cs="Arial"/>
          <w:color w:val="000000"/>
        </w:rPr>
        <w:t xml:space="preserve"> </w:t>
      </w:r>
      <w:r w:rsidR="00A416D4">
        <w:rPr>
          <w:rFonts w:ascii="Arial" w:eastAsia="Times New Roman" w:hAnsi="Arial" w:cs="Arial"/>
          <w:color w:val="000000"/>
        </w:rPr>
        <w:t xml:space="preserve">or </w:t>
      </w:r>
      <w:r w:rsidRPr="00A40AED">
        <w:rPr>
          <w:rFonts w:ascii="Arial" w:eastAsia="Times New Roman" w:hAnsi="Arial" w:cs="Arial"/>
          <w:color w:val="000000"/>
        </w:rPr>
        <w:t>people with disabilities</w:t>
      </w:r>
      <w:r w:rsidR="007E7D9E" w:rsidRPr="00A40AED">
        <w:rPr>
          <w:rStyle w:val="EndnoteReference"/>
          <w:rFonts w:ascii="Arial" w:eastAsia="Times New Roman" w:hAnsi="Arial" w:cs="Arial"/>
          <w:color w:val="000000"/>
        </w:rPr>
        <w:endnoteReference w:id="2"/>
      </w:r>
      <w:r w:rsidRPr="00A40AED">
        <w:rPr>
          <w:rFonts w:ascii="Arial" w:eastAsia="Times New Roman" w:hAnsi="Arial" w:cs="Arial"/>
          <w:color w:val="000000"/>
        </w:rPr>
        <w:t xml:space="preserve">. SNAP makes food accessible to hungry </w:t>
      </w:r>
      <w:r w:rsidR="007E7D9E" w:rsidRPr="00A40AED">
        <w:rPr>
          <w:rFonts w:ascii="Arial" w:eastAsia="Times New Roman" w:hAnsi="Arial" w:cs="Arial"/>
          <w:color w:val="000000"/>
        </w:rPr>
        <w:t>people</w:t>
      </w:r>
      <w:r w:rsidRPr="00A40AED">
        <w:rPr>
          <w:rFonts w:ascii="Arial" w:eastAsia="Times New Roman" w:hAnsi="Arial" w:cs="Arial"/>
          <w:color w:val="000000"/>
        </w:rPr>
        <w:t xml:space="preserve"> more cost-effectively and at a scale that no independent nonprofit can match</w:t>
      </w:r>
      <w:commentRangeStart w:id="4"/>
      <w:r w:rsidRPr="00A40AED">
        <w:rPr>
          <w:rFonts w:ascii="Arial" w:eastAsia="Times New Roman" w:hAnsi="Arial" w:cs="Arial"/>
          <w:color w:val="000000"/>
        </w:rPr>
        <w:t>.</w:t>
      </w:r>
      <w:commentRangeEnd w:id="4"/>
      <w:r w:rsidR="00D07EF3">
        <w:rPr>
          <w:rStyle w:val="CommentReference"/>
        </w:rPr>
        <w:commentReference w:id="4"/>
      </w:r>
      <w:r w:rsidRPr="00A40AED">
        <w:rPr>
          <w:rFonts w:ascii="Arial" w:eastAsia="Times New Roman" w:hAnsi="Arial" w:cs="Arial"/>
          <w:color w:val="000000"/>
        </w:rPr>
        <w:t xml:space="preserve"> </w:t>
      </w:r>
    </w:p>
    <w:p w14:paraId="1E5B5B23" w14:textId="55228EC9" w:rsidR="0003096A" w:rsidRPr="00A40AED" w:rsidRDefault="0003096A" w:rsidP="000D0F25">
      <w:pPr>
        <w:rPr>
          <w:rFonts w:ascii="Arial" w:hAnsi="Arial" w:cs="Arial"/>
          <w:b/>
        </w:rPr>
      </w:pPr>
      <w:r w:rsidRPr="00A40AED">
        <w:rPr>
          <w:rFonts w:ascii="Arial" w:hAnsi="Arial" w:cs="Arial"/>
          <w:b/>
        </w:rPr>
        <w:t xml:space="preserve">SNAP Supports Work </w:t>
      </w:r>
      <w:r w:rsidR="00FD2BE4">
        <w:rPr>
          <w:rFonts w:ascii="Arial" w:hAnsi="Arial" w:cs="Arial"/>
          <w:b/>
        </w:rPr>
        <w:t>– The Proposed Rule is Counterproductive</w:t>
      </w:r>
      <w:r w:rsidR="00EA490D">
        <w:rPr>
          <w:rFonts w:ascii="Arial" w:hAnsi="Arial" w:cs="Arial"/>
          <w:b/>
        </w:rPr>
        <w:t xml:space="preserve"> to Work</w:t>
      </w:r>
      <w:r w:rsidR="00FD2BE4">
        <w:rPr>
          <w:rFonts w:ascii="Arial" w:hAnsi="Arial" w:cs="Arial"/>
          <w:b/>
        </w:rPr>
        <w:t xml:space="preserve"> </w:t>
      </w:r>
    </w:p>
    <w:p w14:paraId="179D8BD5" w14:textId="4E75050B" w:rsidR="00741C3C" w:rsidRPr="00A40AED" w:rsidRDefault="007E7D9E" w:rsidP="000D0F25">
      <w:pPr>
        <w:rPr>
          <w:rFonts w:ascii="Arial" w:eastAsia="Times New Roman" w:hAnsi="Arial" w:cs="Arial"/>
          <w:color w:val="000000"/>
        </w:rPr>
      </w:pPr>
      <w:r w:rsidRPr="00A40AED">
        <w:rPr>
          <w:rFonts w:ascii="Arial" w:eastAsia="Times New Roman" w:hAnsi="Arial" w:cs="Arial"/>
          <w:color w:val="000000"/>
        </w:rPr>
        <w:t xml:space="preserve">We </w:t>
      </w:r>
      <w:r w:rsidR="001767C4" w:rsidRPr="00A40AED">
        <w:rPr>
          <w:rFonts w:ascii="Arial" w:eastAsia="Times New Roman" w:hAnsi="Arial" w:cs="Arial"/>
          <w:color w:val="000000"/>
        </w:rPr>
        <w:t>believe</w:t>
      </w:r>
      <w:r w:rsidRPr="00A40AED">
        <w:rPr>
          <w:rFonts w:ascii="Arial" w:eastAsia="Times New Roman" w:hAnsi="Arial" w:cs="Arial"/>
          <w:color w:val="000000"/>
        </w:rPr>
        <w:t xml:space="preserve"> that there is dignity in work, and with the goal of ensuring individuals can </w:t>
      </w:r>
      <w:r w:rsidR="0037673A" w:rsidRPr="00A40AED">
        <w:rPr>
          <w:rFonts w:ascii="Arial" w:eastAsia="Times New Roman" w:hAnsi="Arial" w:cs="Arial"/>
          <w:color w:val="000000"/>
        </w:rPr>
        <w:t xml:space="preserve">be self-sufficient and </w:t>
      </w:r>
      <w:r w:rsidRPr="00A40AED">
        <w:rPr>
          <w:rFonts w:ascii="Arial" w:eastAsia="Times New Roman" w:hAnsi="Arial" w:cs="Arial"/>
          <w:color w:val="000000"/>
        </w:rPr>
        <w:t>move themselves into the middle class—but in many communities, finding a job doesn’t happen overnight</w:t>
      </w:r>
      <w:r w:rsidR="0037673A" w:rsidRPr="00A40AED">
        <w:rPr>
          <w:rFonts w:ascii="Arial" w:eastAsia="Times New Roman" w:hAnsi="Arial" w:cs="Arial"/>
          <w:color w:val="000000"/>
        </w:rPr>
        <w:t xml:space="preserve"> and </w:t>
      </w:r>
      <w:r w:rsidR="000146F3" w:rsidRPr="00A40AED">
        <w:rPr>
          <w:rFonts w:ascii="Arial" w:eastAsia="Times New Roman" w:hAnsi="Arial" w:cs="Arial"/>
          <w:color w:val="000000"/>
        </w:rPr>
        <w:t>having enough work to get by isn’t always an option</w:t>
      </w:r>
      <w:r w:rsidR="0037673A" w:rsidRPr="00A40AED">
        <w:rPr>
          <w:rFonts w:ascii="Arial" w:eastAsia="Times New Roman" w:hAnsi="Arial" w:cs="Arial"/>
          <w:color w:val="000000"/>
        </w:rPr>
        <w:t xml:space="preserve">.  </w:t>
      </w:r>
    </w:p>
    <w:p w14:paraId="49893B78" w14:textId="15D6DF81" w:rsidR="00741C3C" w:rsidRPr="00A40AED" w:rsidRDefault="00741C3C" w:rsidP="000D0F25">
      <w:pPr>
        <w:rPr>
          <w:rFonts w:ascii="Arial" w:eastAsia="Times New Roman" w:hAnsi="Arial" w:cs="Arial"/>
          <w:color w:val="000000"/>
        </w:rPr>
      </w:pPr>
      <w:r w:rsidRPr="00A40AED">
        <w:rPr>
          <w:rFonts w:ascii="Arial" w:eastAsia="Times New Roman" w:hAnsi="Arial" w:cs="Arial"/>
          <w:color w:val="000000" w:themeColor="text1"/>
        </w:rPr>
        <w:lastRenderedPageBreak/>
        <w:t xml:space="preserve">SNAP helps </w:t>
      </w:r>
      <w:r w:rsidR="00F42ECA" w:rsidRPr="00F42ECA">
        <w:rPr>
          <w:rFonts w:ascii="Arial" w:eastAsia="Times New Roman" w:hAnsi="Arial" w:cs="Arial"/>
          <w:color w:val="000000" w:themeColor="text1"/>
        </w:rPr>
        <w:t>New Yorkers</w:t>
      </w:r>
      <w:r w:rsidRPr="00A40AED">
        <w:rPr>
          <w:rFonts w:ascii="Arial" w:eastAsia="Times New Roman" w:hAnsi="Arial" w:cs="Arial"/>
          <w:color w:val="000000" w:themeColor="text1"/>
        </w:rPr>
        <w:t xml:space="preserve"> bounce back from hard times by ensuring they can feed their families while looking for work. </w:t>
      </w:r>
      <w:r w:rsidRPr="00A40AED">
        <w:rPr>
          <w:rFonts w:ascii="Arial" w:eastAsia="Calibri" w:hAnsi="Arial" w:cs="Arial"/>
        </w:rPr>
        <w:t xml:space="preserve">We know that even in areas with low unemployment, there is a major mismatch between </w:t>
      </w:r>
      <w:commentRangeStart w:id="5"/>
      <w:r w:rsidRPr="00A40AED">
        <w:rPr>
          <w:rFonts w:ascii="Arial" w:eastAsia="Calibri" w:hAnsi="Arial" w:cs="Arial"/>
        </w:rPr>
        <w:t>worker job skills and the needs of employers</w:t>
      </w:r>
      <w:r w:rsidR="008D4883" w:rsidRPr="00A40AED">
        <w:rPr>
          <w:rFonts w:ascii="Arial" w:eastAsia="Calibri" w:hAnsi="Arial" w:cs="Arial"/>
        </w:rPr>
        <w:t xml:space="preserve">. </w:t>
      </w:r>
      <w:commentRangeEnd w:id="5"/>
      <w:r w:rsidR="00901800">
        <w:rPr>
          <w:rStyle w:val="CommentReference"/>
        </w:rPr>
        <w:commentReference w:id="5"/>
      </w:r>
      <w:r w:rsidR="008D4883" w:rsidRPr="00A40AED">
        <w:rPr>
          <w:rFonts w:ascii="Arial" w:eastAsia="Calibri" w:hAnsi="Arial" w:cs="Arial"/>
        </w:rPr>
        <w:t xml:space="preserve">The reality is that </w:t>
      </w:r>
      <w:r w:rsidRPr="00A40AED">
        <w:rPr>
          <w:rFonts w:ascii="Arial" w:eastAsia="Calibri" w:hAnsi="Arial" w:cs="Arial"/>
        </w:rPr>
        <w:t xml:space="preserve">finding a job can take time. </w:t>
      </w:r>
      <w:r w:rsidRPr="00A40AED">
        <w:rPr>
          <w:rFonts w:ascii="Arial" w:eastAsia="Times New Roman" w:hAnsi="Arial" w:cs="Arial"/>
          <w:color w:val="000000" w:themeColor="text1"/>
        </w:rPr>
        <w:t xml:space="preserve">SNAP help workers </w:t>
      </w:r>
      <w:r w:rsidRPr="00A40AED">
        <w:rPr>
          <w:rFonts w:ascii="Arial" w:eastAsia="Times New Roman" w:hAnsi="Arial" w:cs="Arial"/>
          <w:i/>
          <w:color w:val="000000" w:themeColor="text1"/>
        </w:rPr>
        <w:t>temporarily</w:t>
      </w:r>
      <w:r w:rsidRPr="00A40AED">
        <w:rPr>
          <w:rFonts w:ascii="Arial" w:eastAsia="Times New Roman" w:hAnsi="Arial" w:cs="Arial"/>
          <w:color w:val="000000" w:themeColor="text1"/>
        </w:rPr>
        <w:t xml:space="preserve"> stay afloat</w:t>
      </w:r>
      <w:r w:rsidR="00EE53A4" w:rsidRPr="00A40AED">
        <w:rPr>
          <w:rFonts w:ascii="Arial" w:eastAsia="Times New Roman" w:hAnsi="Arial" w:cs="Arial"/>
          <w:color w:val="000000" w:themeColor="text1"/>
        </w:rPr>
        <w:t xml:space="preserve"> </w:t>
      </w:r>
      <w:r w:rsidR="000146F3" w:rsidRPr="00A40AED">
        <w:rPr>
          <w:rFonts w:ascii="Arial" w:eastAsia="Times New Roman" w:hAnsi="Arial" w:cs="Arial"/>
          <w:color w:val="000000" w:themeColor="text1"/>
        </w:rPr>
        <w:t>while seeking work.</w:t>
      </w:r>
      <w:r w:rsidRPr="00A40AED">
        <w:rPr>
          <w:rFonts w:ascii="Arial" w:eastAsia="Times New Roman" w:hAnsi="Arial" w:cs="Arial"/>
          <w:color w:val="000000" w:themeColor="text1"/>
        </w:rPr>
        <w:t xml:space="preserve"> The average participant receives SNAP for 12 months</w:t>
      </w:r>
      <w:r w:rsidR="0046127D">
        <w:rPr>
          <w:rStyle w:val="EndnoteReference"/>
          <w:rFonts w:ascii="Arial" w:eastAsia="Times New Roman" w:hAnsi="Arial" w:cs="Arial"/>
          <w:color w:val="000000" w:themeColor="text1"/>
        </w:rPr>
        <w:endnoteReference w:id="3"/>
      </w:r>
      <w:r w:rsidRPr="00A40AED">
        <w:rPr>
          <w:rFonts w:ascii="Arial" w:eastAsia="Times New Roman" w:hAnsi="Arial" w:cs="Arial"/>
          <w:color w:val="000000" w:themeColor="text1"/>
        </w:rPr>
        <w:t xml:space="preserve"> and more than 80 percent of those enrolled in SNAP work in the year before or after receiving SNAP</w:t>
      </w:r>
      <w:r w:rsidR="0078439C" w:rsidRPr="00A40AED">
        <w:rPr>
          <w:rStyle w:val="EndnoteReference"/>
          <w:rFonts w:ascii="Arial" w:eastAsia="Times New Roman" w:hAnsi="Arial" w:cs="Arial"/>
          <w:color w:val="000000" w:themeColor="text1"/>
        </w:rPr>
        <w:endnoteReference w:id="4"/>
      </w:r>
      <w:r w:rsidRPr="00A40AED">
        <w:rPr>
          <w:rFonts w:ascii="Arial" w:eastAsia="Times New Roman" w:hAnsi="Arial" w:cs="Arial"/>
          <w:color w:val="000000" w:themeColor="text1"/>
        </w:rPr>
        <w:t>.</w:t>
      </w:r>
    </w:p>
    <w:p w14:paraId="7E94A64C" w14:textId="2DD82552" w:rsidR="000146F3" w:rsidRPr="00A40AED" w:rsidRDefault="00EE53A4" w:rsidP="000D0F25">
      <w:pPr>
        <w:pStyle w:val="NormalWeb"/>
        <w:spacing w:before="200" w:beforeAutospacing="0" w:after="0" w:afterAutospacing="0" w:line="259" w:lineRule="auto"/>
        <w:rPr>
          <w:rFonts w:ascii="Arial" w:eastAsia="Arial" w:hAnsi="Arial" w:cs="Arial"/>
          <w:kern w:val="24"/>
          <w:sz w:val="22"/>
          <w:szCs w:val="22"/>
        </w:rPr>
      </w:pPr>
      <w:r w:rsidRPr="00A40AED">
        <w:rPr>
          <w:rStyle w:val="BodyTextChar"/>
          <w:rFonts w:ascii="Arial" w:hAnsi="Arial" w:cs="Arial"/>
          <w:sz w:val="22"/>
          <w:szCs w:val="22"/>
        </w:rPr>
        <w:t xml:space="preserve">Additionally, SNAP supports Americans who work hard but still can’t make ends meet. </w:t>
      </w:r>
      <w:r w:rsidR="00741C3C" w:rsidRPr="00A40AED">
        <w:rPr>
          <w:rStyle w:val="BodyTextChar"/>
          <w:rFonts w:ascii="Arial" w:hAnsi="Arial" w:cs="Arial"/>
          <w:sz w:val="22"/>
          <w:szCs w:val="22"/>
        </w:rPr>
        <w:t xml:space="preserve">In the </w:t>
      </w:r>
      <w:commentRangeStart w:id="6"/>
      <w:r w:rsidR="00741C3C" w:rsidRPr="00A40AED">
        <w:rPr>
          <w:rStyle w:val="BodyTextChar"/>
          <w:rFonts w:ascii="Arial" w:hAnsi="Arial" w:cs="Arial"/>
          <w:sz w:val="22"/>
          <w:szCs w:val="22"/>
        </w:rPr>
        <w:t>low-wage work that fuels our economy</w:t>
      </w:r>
      <w:commentRangeEnd w:id="6"/>
      <w:r w:rsidR="00D07EF3">
        <w:rPr>
          <w:rStyle w:val="CommentReference"/>
          <w:rFonts w:asciiTheme="minorHAnsi" w:eastAsiaTheme="minorHAnsi" w:hAnsiTheme="minorHAnsi" w:cstheme="minorBidi"/>
        </w:rPr>
        <w:commentReference w:id="6"/>
      </w:r>
      <w:r w:rsidR="00741C3C" w:rsidRPr="00A40AED">
        <w:rPr>
          <w:rStyle w:val="BodyTextChar"/>
          <w:rFonts w:ascii="Arial" w:hAnsi="Arial" w:cs="Arial"/>
          <w:sz w:val="22"/>
          <w:szCs w:val="22"/>
        </w:rPr>
        <w:t xml:space="preserve">, a large share of workers experience high levels of job displacement, spells of low hours and unemployment, and little growth in wages. </w:t>
      </w:r>
      <w:r w:rsidR="00F653B6">
        <w:rPr>
          <w:rStyle w:val="BodyTextChar"/>
          <w:rFonts w:ascii="Arial" w:hAnsi="Arial" w:cs="Arial"/>
          <w:sz w:val="22"/>
          <w:szCs w:val="22"/>
        </w:rPr>
        <w:t xml:space="preserve"> The New York Report on ALICE: Asset Limited Income Constrained Employed (unitedwayalice.org/new-york) further illustrates that </w:t>
      </w:r>
      <w:r w:rsidR="002A22CD">
        <w:rPr>
          <w:rStyle w:val="BodyTextChar"/>
          <w:rFonts w:ascii="Arial" w:hAnsi="Arial" w:cs="Arial"/>
          <w:sz w:val="22"/>
          <w:szCs w:val="22"/>
        </w:rPr>
        <w:t xml:space="preserve">45% of New Yorkers cannot meet a basic household survival budget.  </w:t>
      </w:r>
      <w:r w:rsidR="00741C3C" w:rsidRPr="00A40AED">
        <w:rPr>
          <w:rStyle w:val="BodyTextChar"/>
          <w:rFonts w:ascii="Arial" w:hAnsi="Arial" w:cs="Arial"/>
          <w:sz w:val="22"/>
          <w:szCs w:val="22"/>
        </w:rPr>
        <w:t xml:space="preserve"> </w:t>
      </w:r>
      <w:r w:rsidR="002A22CD">
        <w:rPr>
          <w:rStyle w:val="BodyTextChar"/>
          <w:rFonts w:ascii="Arial" w:hAnsi="Arial" w:cs="Arial"/>
          <w:sz w:val="22"/>
          <w:szCs w:val="22"/>
        </w:rPr>
        <w:t xml:space="preserve">This forces nearly half of the residents of our state to make difficult choices- like whether to purchase food for their family or medicine for their sick child; like fixing the car to keep his/her job or paying for child care. </w:t>
      </w:r>
      <w:r w:rsidRPr="00A40AED">
        <w:rPr>
          <w:rStyle w:val="BodyTextChar"/>
          <w:rFonts w:ascii="Arial" w:hAnsi="Arial" w:cs="Arial"/>
          <w:sz w:val="22"/>
          <w:szCs w:val="22"/>
        </w:rPr>
        <w:t xml:space="preserve"> </w:t>
      </w:r>
      <w:r w:rsidR="00741C3C" w:rsidRPr="00A40AED">
        <w:rPr>
          <w:rStyle w:val="BodyTextChar"/>
          <w:rFonts w:ascii="Arial" w:hAnsi="Arial" w:cs="Arial"/>
          <w:sz w:val="22"/>
          <w:szCs w:val="22"/>
        </w:rPr>
        <w:t xml:space="preserve">SNAP </w:t>
      </w:r>
      <w:r w:rsidRPr="00A40AED">
        <w:rPr>
          <w:rStyle w:val="BodyTextChar"/>
          <w:rFonts w:ascii="Arial" w:hAnsi="Arial" w:cs="Arial"/>
          <w:sz w:val="22"/>
          <w:szCs w:val="22"/>
        </w:rPr>
        <w:t xml:space="preserve">ensures workers can </w:t>
      </w:r>
      <w:r w:rsidR="00473CD7" w:rsidRPr="00A40AED">
        <w:rPr>
          <w:rStyle w:val="BodyTextChar"/>
          <w:rFonts w:ascii="Arial" w:hAnsi="Arial" w:cs="Arial"/>
          <w:sz w:val="22"/>
          <w:szCs w:val="22"/>
        </w:rPr>
        <w:t>put</w:t>
      </w:r>
      <w:r w:rsidRPr="00A40AED">
        <w:rPr>
          <w:rStyle w:val="BodyTextChar"/>
          <w:rFonts w:ascii="Arial" w:hAnsi="Arial" w:cs="Arial"/>
          <w:sz w:val="22"/>
          <w:szCs w:val="22"/>
        </w:rPr>
        <w:t xml:space="preserve"> food on the table while experiencing </w:t>
      </w:r>
      <w:r w:rsidR="000146F3" w:rsidRPr="00A40AED">
        <w:rPr>
          <w:rStyle w:val="BodyTextChar"/>
          <w:rFonts w:ascii="Arial" w:hAnsi="Arial" w:cs="Arial"/>
          <w:sz w:val="22"/>
          <w:szCs w:val="22"/>
        </w:rPr>
        <w:t xml:space="preserve">low-wage and </w:t>
      </w:r>
      <w:r w:rsidRPr="00A40AED">
        <w:rPr>
          <w:rStyle w:val="BodyTextChar"/>
          <w:rFonts w:ascii="Arial" w:hAnsi="Arial" w:cs="Arial"/>
          <w:sz w:val="22"/>
          <w:szCs w:val="22"/>
        </w:rPr>
        <w:t>often unpredictable employment</w:t>
      </w:r>
      <w:r w:rsidRPr="00A40AED">
        <w:rPr>
          <w:rFonts w:ascii="Arial" w:eastAsia="Arial" w:hAnsi="Arial" w:cs="Arial"/>
          <w:kern w:val="24"/>
          <w:sz w:val="22"/>
          <w:szCs w:val="22"/>
        </w:rPr>
        <w:t xml:space="preserve">. </w:t>
      </w:r>
    </w:p>
    <w:p w14:paraId="351ED976" w14:textId="77777777" w:rsidR="00A40AED" w:rsidRPr="00A40AED" w:rsidRDefault="00A40AED" w:rsidP="000D0F25">
      <w:pPr>
        <w:pStyle w:val="NormalWeb"/>
        <w:spacing w:before="200" w:beforeAutospacing="0" w:after="0" w:afterAutospacing="0" w:line="259" w:lineRule="auto"/>
        <w:rPr>
          <w:rFonts w:ascii="Arial" w:eastAsia="Arial" w:hAnsi="Arial" w:cs="Arial"/>
          <w:kern w:val="24"/>
          <w:sz w:val="22"/>
          <w:szCs w:val="22"/>
        </w:rPr>
      </w:pPr>
    </w:p>
    <w:p w14:paraId="71F28A63" w14:textId="2DCAB8DC" w:rsidR="000146F3" w:rsidRPr="00A40AED" w:rsidRDefault="000146F3" w:rsidP="000D0F25">
      <w:pPr>
        <w:rPr>
          <w:rFonts w:ascii="Arial" w:eastAsia="Arial" w:hAnsi="Arial" w:cs="Arial"/>
          <w:b/>
          <w:kern w:val="24"/>
        </w:rPr>
      </w:pPr>
      <w:r w:rsidRPr="00A40AED">
        <w:rPr>
          <w:rFonts w:ascii="Arial" w:eastAsia="Arial" w:hAnsi="Arial" w:cs="Arial"/>
          <w:b/>
          <w:kern w:val="24"/>
        </w:rPr>
        <w:t>SNAP Allows for State Flexibility in Addressing Time Limits for Those Seeking Work</w:t>
      </w:r>
      <w:r w:rsidR="00FD2BE4">
        <w:rPr>
          <w:rFonts w:ascii="Arial" w:eastAsia="Arial" w:hAnsi="Arial" w:cs="Arial"/>
          <w:b/>
          <w:kern w:val="24"/>
        </w:rPr>
        <w:t xml:space="preserve"> – The Proposed Rule Undermines this Intentional Design</w:t>
      </w:r>
    </w:p>
    <w:p w14:paraId="25FF1791" w14:textId="57031CFD" w:rsidR="000146F3" w:rsidRPr="00A40AED" w:rsidRDefault="000146F3" w:rsidP="000D0F25">
      <w:pPr>
        <w:spacing w:after="0"/>
        <w:rPr>
          <w:rFonts w:ascii="Arial" w:eastAsia="Times New Roman" w:hAnsi="Arial" w:cs="Arial"/>
          <w:color w:val="000000" w:themeColor="text1"/>
        </w:rPr>
      </w:pPr>
      <w:r w:rsidRPr="00A40AED">
        <w:rPr>
          <w:rFonts w:ascii="Arial" w:eastAsia="Times New Roman" w:hAnsi="Arial" w:cs="Arial"/>
          <w:color w:val="000000" w:themeColor="text1"/>
        </w:rPr>
        <w:t xml:space="preserve">SNAP has strict time limits for some individuals seeking work and states </w:t>
      </w:r>
      <w:r w:rsidR="00917A20" w:rsidRPr="00A40AED">
        <w:rPr>
          <w:rFonts w:ascii="Arial" w:eastAsia="Times New Roman" w:hAnsi="Arial" w:cs="Arial"/>
          <w:color w:val="000000" w:themeColor="text1"/>
        </w:rPr>
        <w:t>have the flexibility to</w:t>
      </w:r>
      <w:r w:rsidRPr="00A40AED">
        <w:rPr>
          <w:rFonts w:ascii="Arial" w:eastAsia="Times New Roman" w:hAnsi="Arial" w:cs="Arial"/>
          <w:color w:val="000000" w:themeColor="text1"/>
        </w:rPr>
        <w:t xml:space="preserve"> assess local </w:t>
      </w:r>
      <w:r w:rsidR="00917A20" w:rsidRPr="00A40AED">
        <w:rPr>
          <w:rFonts w:ascii="Arial" w:eastAsia="Times New Roman" w:hAnsi="Arial" w:cs="Arial"/>
          <w:color w:val="000000" w:themeColor="text1"/>
        </w:rPr>
        <w:t xml:space="preserve">employment </w:t>
      </w:r>
      <w:r w:rsidRPr="00A40AED">
        <w:rPr>
          <w:rFonts w:ascii="Arial" w:eastAsia="Times New Roman" w:hAnsi="Arial" w:cs="Arial"/>
          <w:color w:val="000000" w:themeColor="text1"/>
        </w:rPr>
        <w:t xml:space="preserve">conditions </w:t>
      </w:r>
      <w:r w:rsidR="00592303" w:rsidRPr="00A40AED">
        <w:rPr>
          <w:rFonts w:ascii="Arial" w:eastAsia="Times New Roman" w:hAnsi="Arial" w:cs="Arial"/>
          <w:color w:val="000000" w:themeColor="text1"/>
        </w:rPr>
        <w:t xml:space="preserve">and individual situations </w:t>
      </w:r>
      <w:r w:rsidR="00917A20" w:rsidRPr="00A40AED">
        <w:rPr>
          <w:rFonts w:ascii="Arial" w:eastAsia="Times New Roman" w:hAnsi="Arial" w:cs="Arial"/>
          <w:color w:val="000000" w:themeColor="text1"/>
        </w:rPr>
        <w:t>and seek solutions</w:t>
      </w:r>
      <w:r w:rsidR="00272C6F" w:rsidRPr="00A40AED">
        <w:rPr>
          <w:rFonts w:ascii="Arial" w:eastAsia="Times New Roman" w:hAnsi="Arial" w:cs="Arial"/>
          <w:color w:val="000000" w:themeColor="text1"/>
        </w:rPr>
        <w:t xml:space="preserve"> </w:t>
      </w:r>
      <w:r w:rsidRPr="00A40AED">
        <w:rPr>
          <w:rFonts w:ascii="Arial" w:eastAsia="Times New Roman" w:hAnsi="Arial" w:cs="Arial"/>
          <w:color w:val="000000" w:themeColor="text1"/>
        </w:rPr>
        <w:t xml:space="preserve">to ensure Americans can put food on the table while looking for work. </w:t>
      </w:r>
      <w:r w:rsidR="0046127D">
        <w:rPr>
          <w:rFonts w:ascii="Arial" w:eastAsia="Times New Roman" w:hAnsi="Arial" w:cs="Arial"/>
          <w:color w:val="000000" w:themeColor="text1"/>
        </w:rPr>
        <w:t xml:space="preserve">The proposed rule would undermine this safeguard. </w:t>
      </w:r>
    </w:p>
    <w:p w14:paraId="680F6D9A" w14:textId="77777777" w:rsidR="000146F3" w:rsidRPr="00A40AED" w:rsidRDefault="000146F3" w:rsidP="000D0F25">
      <w:pPr>
        <w:spacing w:after="0"/>
        <w:rPr>
          <w:rFonts w:ascii="Arial" w:eastAsia="Times New Roman" w:hAnsi="Arial" w:cs="Arial"/>
          <w:color w:val="000000" w:themeColor="text1"/>
        </w:rPr>
      </w:pPr>
    </w:p>
    <w:p w14:paraId="0CC6EC71" w14:textId="30241AFC" w:rsidR="000146F3" w:rsidRPr="00A40AED" w:rsidRDefault="000146F3" w:rsidP="000D0F25">
      <w:pPr>
        <w:pStyle w:val="ListParagraph"/>
        <w:numPr>
          <w:ilvl w:val="0"/>
          <w:numId w:val="4"/>
        </w:numPr>
        <w:spacing w:after="0"/>
        <w:rPr>
          <w:rFonts w:ascii="Arial" w:eastAsia="Times New Roman" w:hAnsi="Arial" w:cs="Arial"/>
          <w:color w:val="000000" w:themeColor="text1"/>
        </w:rPr>
      </w:pPr>
      <w:r w:rsidRPr="00A40AED">
        <w:rPr>
          <w:rFonts w:ascii="Arial" w:eastAsia="Times New Roman" w:hAnsi="Arial" w:cs="Arial"/>
          <w:color w:val="000000" w:themeColor="text1"/>
        </w:rPr>
        <w:t xml:space="preserve">Adults age 18-49 who don’t have disabilities, children or other dependents are required to work or participate in a work program for at least 20 hours each week to receive SNAP. If individuals in this group do not report work for 20 hours a week (80 hours per month), they may only access SNAP for three months within a 36-month window. </w:t>
      </w:r>
      <w:r w:rsidR="00F12934" w:rsidRPr="00A40AED">
        <w:rPr>
          <w:rFonts w:ascii="Arial" w:eastAsia="Times New Roman" w:hAnsi="Arial" w:cs="Arial"/>
          <w:color w:val="000000" w:themeColor="text1"/>
        </w:rPr>
        <w:t>Of those subject to the time limit, 45% are women, and an estimated 48% are White, 35% are Black</w:t>
      </w:r>
      <w:r w:rsidR="004E6ECD">
        <w:rPr>
          <w:rFonts w:ascii="Arial" w:eastAsia="Times New Roman" w:hAnsi="Arial" w:cs="Arial"/>
          <w:color w:val="000000" w:themeColor="text1"/>
        </w:rPr>
        <w:t>,</w:t>
      </w:r>
      <w:r w:rsidR="00F12934" w:rsidRPr="00A40AED">
        <w:rPr>
          <w:rFonts w:ascii="Arial" w:eastAsia="Times New Roman" w:hAnsi="Arial" w:cs="Arial"/>
          <w:color w:val="000000" w:themeColor="text1"/>
        </w:rPr>
        <w:t xml:space="preserve"> and 13% are Hispanic</w:t>
      </w:r>
      <w:r w:rsidR="00F12934" w:rsidRPr="00A40AED">
        <w:rPr>
          <w:rStyle w:val="EndnoteReference"/>
          <w:rFonts w:ascii="Arial" w:eastAsia="Times New Roman" w:hAnsi="Arial" w:cs="Arial"/>
          <w:color w:val="000000" w:themeColor="text1"/>
        </w:rPr>
        <w:endnoteReference w:id="5"/>
      </w:r>
      <w:r w:rsidR="00F12934" w:rsidRPr="00A40AED">
        <w:rPr>
          <w:rFonts w:ascii="Arial" w:eastAsia="Times New Roman" w:hAnsi="Arial" w:cs="Arial"/>
          <w:color w:val="000000" w:themeColor="text1"/>
        </w:rPr>
        <w:t xml:space="preserve">. </w:t>
      </w:r>
    </w:p>
    <w:p w14:paraId="23A2BEF8" w14:textId="24DCD1E8" w:rsidR="00917A20" w:rsidRPr="00A40AED" w:rsidRDefault="000146F3" w:rsidP="000D0F25">
      <w:pPr>
        <w:pStyle w:val="ListParagraph"/>
        <w:numPr>
          <w:ilvl w:val="0"/>
          <w:numId w:val="4"/>
        </w:numPr>
        <w:spacing w:after="0"/>
        <w:rPr>
          <w:rFonts w:ascii="Arial" w:eastAsia="Arial" w:hAnsi="Arial" w:cs="Arial"/>
          <w:kern w:val="24"/>
        </w:rPr>
      </w:pPr>
      <w:r w:rsidRPr="00A40AED">
        <w:rPr>
          <w:rFonts w:ascii="Arial" w:eastAsia="Times New Roman" w:hAnsi="Arial" w:cs="Arial"/>
          <w:color w:val="000000" w:themeColor="text1"/>
        </w:rPr>
        <w:t xml:space="preserve">In </w:t>
      </w:r>
      <w:r w:rsidR="00D07EF3">
        <w:rPr>
          <w:rFonts w:ascii="Arial" w:eastAsia="Times New Roman" w:hAnsi="Arial" w:cs="Arial"/>
          <w:color w:val="000000" w:themeColor="text1"/>
        </w:rPr>
        <w:t>many</w:t>
      </w:r>
      <w:r w:rsidRPr="00A40AED">
        <w:rPr>
          <w:rFonts w:ascii="Arial" w:eastAsia="Times New Roman" w:hAnsi="Arial" w:cs="Arial"/>
          <w:color w:val="000000" w:themeColor="text1"/>
        </w:rPr>
        <w:t xml:space="preserve"> communities, </w:t>
      </w:r>
      <w:r w:rsidR="00917A20" w:rsidRPr="00A40AED">
        <w:rPr>
          <w:rFonts w:ascii="Arial" w:eastAsia="Times New Roman" w:hAnsi="Arial" w:cs="Arial"/>
          <w:color w:val="000000" w:themeColor="text1"/>
        </w:rPr>
        <w:t>finding a job within three months or actively maintaining at least 20 hours of work per week does</w:t>
      </w:r>
      <w:r w:rsidRPr="00A40AED">
        <w:rPr>
          <w:rFonts w:ascii="Arial" w:eastAsia="Times New Roman" w:hAnsi="Arial" w:cs="Arial"/>
          <w:color w:val="000000" w:themeColor="text1"/>
        </w:rPr>
        <w:t xml:space="preserve"> not reflect the reality on the ground</w:t>
      </w:r>
      <w:r w:rsidR="00917A20" w:rsidRPr="00A40AED">
        <w:rPr>
          <w:rFonts w:ascii="Arial" w:eastAsia="Times New Roman" w:hAnsi="Arial" w:cs="Arial"/>
          <w:color w:val="000000" w:themeColor="text1"/>
        </w:rPr>
        <w:t xml:space="preserve"> with local labor market conditions and the seasonal and temporary nature of many low-wage jobs.</w:t>
      </w:r>
      <w:r w:rsidR="00F12934" w:rsidRPr="00A40AED">
        <w:rPr>
          <w:rFonts w:ascii="Arial" w:eastAsia="Times New Roman" w:hAnsi="Arial" w:cs="Arial"/>
          <w:color w:val="000000" w:themeColor="text1"/>
        </w:rPr>
        <w:t xml:space="preserve"> It also does not take into account some o</w:t>
      </w:r>
      <w:r w:rsidR="008D4883" w:rsidRPr="00A40AED">
        <w:rPr>
          <w:rFonts w:ascii="Arial" w:eastAsia="Times New Roman" w:hAnsi="Arial" w:cs="Arial"/>
          <w:color w:val="000000" w:themeColor="text1"/>
        </w:rPr>
        <w:t>f</w:t>
      </w:r>
      <w:r w:rsidR="00F12934" w:rsidRPr="00A40AED">
        <w:rPr>
          <w:rFonts w:ascii="Arial" w:eastAsia="Times New Roman" w:hAnsi="Arial" w:cs="Arial"/>
          <w:color w:val="000000" w:themeColor="text1"/>
        </w:rPr>
        <w:t xml:space="preserve"> the individual challenges people face with regards to temporary medical conditions, transportation issues, chronic health issues that may not receive official disability status, and skills mismatches for employment.  </w:t>
      </w:r>
    </w:p>
    <w:p w14:paraId="0015A7D5" w14:textId="519A9639" w:rsidR="00F12934" w:rsidRPr="00A40AED" w:rsidRDefault="00917A20" w:rsidP="000D0F25">
      <w:pPr>
        <w:pStyle w:val="ListParagraph"/>
        <w:numPr>
          <w:ilvl w:val="0"/>
          <w:numId w:val="4"/>
        </w:numPr>
        <w:spacing w:after="0"/>
        <w:rPr>
          <w:rFonts w:ascii="Arial" w:eastAsia="Arial" w:hAnsi="Arial" w:cs="Arial"/>
          <w:kern w:val="24"/>
        </w:rPr>
      </w:pPr>
      <w:r w:rsidRPr="00A40AED">
        <w:rPr>
          <w:rFonts w:ascii="Arial" w:eastAsia="Arial" w:hAnsi="Arial" w:cs="Arial"/>
          <w:kern w:val="24"/>
        </w:rPr>
        <w:t xml:space="preserve">One of the hallmarks of </w:t>
      </w:r>
      <w:r w:rsidR="002A3808" w:rsidRPr="00A40AED">
        <w:rPr>
          <w:rFonts w:ascii="Arial" w:eastAsia="Arial" w:hAnsi="Arial" w:cs="Arial"/>
          <w:kern w:val="24"/>
        </w:rPr>
        <w:t xml:space="preserve">the law </w:t>
      </w:r>
      <w:r w:rsidRPr="00A40AED">
        <w:rPr>
          <w:rFonts w:ascii="Arial" w:eastAsia="Arial" w:hAnsi="Arial" w:cs="Arial"/>
          <w:kern w:val="24"/>
        </w:rPr>
        <w:t xml:space="preserve">is giving states the local control to determine where labor market conditions </w:t>
      </w:r>
      <w:r w:rsidR="00592303" w:rsidRPr="00A40AED">
        <w:rPr>
          <w:rFonts w:ascii="Arial" w:eastAsia="Arial" w:hAnsi="Arial" w:cs="Arial"/>
          <w:kern w:val="24"/>
        </w:rPr>
        <w:t xml:space="preserve">and individual considerations </w:t>
      </w:r>
      <w:r w:rsidRPr="00A40AED">
        <w:rPr>
          <w:rFonts w:ascii="Arial" w:eastAsia="Arial" w:hAnsi="Arial" w:cs="Arial"/>
          <w:kern w:val="24"/>
        </w:rPr>
        <w:t>may make the time limit unrea</w:t>
      </w:r>
      <w:r w:rsidR="00592303" w:rsidRPr="00A40AED">
        <w:rPr>
          <w:rFonts w:ascii="Arial" w:eastAsia="Arial" w:hAnsi="Arial" w:cs="Arial"/>
          <w:kern w:val="24"/>
        </w:rPr>
        <w:t>listic</w:t>
      </w:r>
      <w:r w:rsidRPr="00A40AED">
        <w:rPr>
          <w:rFonts w:ascii="Arial" w:eastAsia="Arial" w:hAnsi="Arial" w:cs="Arial"/>
          <w:kern w:val="24"/>
        </w:rPr>
        <w:t xml:space="preserve">.  </w:t>
      </w:r>
      <w:r w:rsidR="000146F3" w:rsidRPr="00A40AED">
        <w:rPr>
          <w:rFonts w:ascii="Arial" w:eastAsia="Arial" w:hAnsi="Arial" w:cs="Arial"/>
          <w:kern w:val="24"/>
        </w:rPr>
        <w:t xml:space="preserve">In </w:t>
      </w:r>
      <w:r w:rsidR="0099622B" w:rsidRPr="00A40AED">
        <w:rPr>
          <w:rFonts w:ascii="Arial" w:eastAsia="Arial" w:hAnsi="Arial" w:cs="Arial"/>
          <w:kern w:val="24"/>
        </w:rPr>
        <w:t xml:space="preserve">33 </w:t>
      </w:r>
      <w:r w:rsidR="000146F3" w:rsidRPr="00A40AED">
        <w:rPr>
          <w:rFonts w:ascii="Arial" w:eastAsia="Arial" w:hAnsi="Arial" w:cs="Arial"/>
          <w:kern w:val="24"/>
        </w:rPr>
        <w:t>states and the District of Columbia</w:t>
      </w:r>
      <w:r w:rsidR="00D07EF3">
        <w:rPr>
          <w:rStyle w:val="EndnoteReference"/>
          <w:rFonts w:ascii="Arial" w:eastAsia="Arial" w:hAnsi="Arial" w:cs="Arial"/>
          <w:kern w:val="24"/>
        </w:rPr>
        <w:endnoteReference w:id="6"/>
      </w:r>
      <w:r w:rsidR="00D07EF3">
        <w:rPr>
          <w:rFonts w:ascii="Arial" w:eastAsia="Arial" w:hAnsi="Arial" w:cs="Arial"/>
          <w:kern w:val="24"/>
        </w:rPr>
        <w:t xml:space="preserve"> </w:t>
      </w:r>
      <w:commentRangeStart w:id="7"/>
      <w:r w:rsidR="00D07EF3" w:rsidRPr="00D07EF3">
        <w:rPr>
          <w:rFonts w:ascii="Arial" w:eastAsia="Arial" w:hAnsi="Arial" w:cs="Arial"/>
          <w:kern w:val="24"/>
          <w:highlight w:val="yellow"/>
        </w:rPr>
        <w:t xml:space="preserve">– including </w:t>
      </w:r>
      <w:r w:rsidR="00AB42D2">
        <w:rPr>
          <w:rFonts w:ascii="Arial" w:eastAsia="Arial" w:hAnsi="Arial" w:cs="Arial"/>
          <w:kern w:val="24"/>
          <w:highlight w:val="yellow"/>
        </w:rPr>
        <w:t>a partial waiver in NY</w:t>
      </w:r>
      <w:r w:rsidR="00D07EF3">
        <w:rPr>
          <w:rFonts w:ascii="Arial" w:eastAsia="Arial" w:hAnsi="Arial" w:cs="Arial"/>
          <w:kern w:val="24"/>
        </w:rPr>
        <w:t xml:space="preserve"> </w:t>
      </w:r>
      <w:commentRangeEnd w:id="7"/>
      <w:r w:rsidR="00D07EF3">
        <w:rPr>
          <w:rStyle w:val="CommentReference"/>
        </w:rPr>
        <w:commentReference w:id="7"/>
      </w:r>
      <w:r w:rsidR="000146F3" w:rsidRPr="00A40AED">
        <w:rPr>
          <w:rFonts w:ascii="Arial" w:eastAsia="Arial" w:hAnsi="Arial" w:cs="Arial"/>
          <w:kern w:val="24"/>
        </w:rPr>
        <w:t>,</w:t>
      </w:r>
      <w:r w:rsidRPr="00A40AED">
        <w:rPr>
          <w:rFonts w:ascii="Arial" w:eastAsia="Arial" w:hAnsi="Arial" w:cs="Arial"/>
          <w:kern w:val="24"/>
        </w:rPr>
        <w:t xml:space="preserve"> SNAP administrators </w:t>
      </w:r>
      <w:r w:rsidR="000146F3" w:rsidRPr="00A40AED">
        <w:rPr>
          <w:rFonts w:ascii="Arial" w:eastAsia="Arial" w:hAnsi="Arial" w:cs="Arial"/>
          <w:kern w:val="24"/>
        </w:rPr>
        <w:t>use waivers</w:t>
      </w:r>
      <w:r w:rsidRPr="00A40AED">
        <w:rPr>
          <w:rFonts w:ascii="Arial" w:eastAsia="Arial" w:hAnsi="Arial" w:cs="Arial"/>
          <w:kern w:val="24"/>
        </w:rPr>
        <w:t xml:space="preserve"> </w:t>
      </w:r>
      <w:r w:rsidR="0078439C" w:rsidRPr="00A40AED">
        <w:rPr>
          <w:rFonts w:ascii="Arial" w:eastAsia="Arial" w:hAnsi="Arial" w:cs="Arial"/>
          <w:kern w:val="24"/>
        </w:rPr>
        <w:t xml:space="preserve">for areas with </w:t>
      </w:r>
      <w:r w:rsidRPr="00A40AED">
        <w:rPr>
          <w:rFonts w:ascii="Arial" w:eastAsia="Arial" w:hAnsi="Arial" w:cs="Arial"/>
          <w:kern w:val="24"/>
        </w:rPr>
        <w:t xml:space="preserve">above average rates of unemployment </w:t>
      </w:r>
      <w:r w:rsidR="00592303" w:rsidRPr="00A40AED">
        <w:rPr>
          <w:rFonts w:ascii="Arial" w:eastAsia="Arial" w:hAnsi="Arial" w:cs="Arial"/>
          <w:kern w:val="24"/>
        </w:rPr>
        <w:t xml:space="preserve">or lack of </w:t>
      </w:r>
      <w:r w:rsidR="002A3808" w:rsidRPr="00A40AED">
        <w:rPr>
          <w:rFonts w:ascii="Arial" w:eastAsia="Arial" w:hAnsi="Arial" w:cs="Arial"/>
          <w:kern w:val="24"/>
        </w:rPr>
        <w:t xml:space="preserve">sufficient </w:t>
      </w:r>
      <w:r w:rsidR="00592303" w:rsidRPr="00A40AED">
        <w:rPr>
          <w:rFonts w:ascii="Arial" w:eastAsia="Arial" w:hAnsi="Arial" w:cs="Arial"/>
          <w:kern w:val="24"/>
        </w:rPr>
        <w:t xml:space="preserve">jobs </w:t>
      </w:r>
      <w:r w:rsidRPr="00A40AED">
        <w:rPr>
          <w:rFonts w:ascii="Arial" w:eastAsia="Arial" w:hAnsi="Arial" w:cs="Arial"/>
          <w:kern w:val="24"/>
        </w:rPr>
        <w:t>to facilitate access to SNAP and prevent hunger within their states</w:t>
      </w:r>
      <w:r w:rsidR="00592303" w:rsidRPr="00A40AED">
        <w:rPr>
          <w:rFonts w:ascii="Arial" w:eastAsia="Arial" w:hAnsi="Arial" w:cs="Arial"/>
          <w:kern w:val="24"/>
        </w:rPr>
        <w:t>.</w:t>
      </w:r>
      <w:r w:rsidR="00F12934" w:rsidRPr="00A40AED">
        <w:rPr>
          <w:rFonts w:ascii="Arial" w:eastAsia="Arial" w:hAnsi="Arial" w:cs="Arial"/>
          <w:kern w:val="24"/>
        </w:rPr>
        <w:t xml:space="preserve"> States are also given discretion to exempt</w:t>
      </w:r>
      <w:r w:rsidR="00245DFB" w:rsidRPr="00A40AED">
        <w:rPr>
          <w:rFonts w:ascii="Arial" w:eastAsia="Arial" w:hAnsi="Arial" w:cs="Arial"/>
          <w:kern w:val="24"/>
        </w:rPr>
        <w:t xml:space="preserve"> a small percentage of</w:t>
      </w:r>
      <w:r w:rsidR="00F12934" w:rsidRPr="00A40AED">
        <w:rPr>
          <w:rFonts w:ascii="Arial" w:eastAsia="Arial" w:hAnsi="Arial" w:cs="Arial"/>
          <w:kern w:val="24"/>
        </w:rPr>
        <w:t xml:space="preserve"> individuals</w:t>
      </w:r>
      <w:r w:rsidR="00CB43F3" w:rsidRPr="00A40AED">
        <w:rPr>
          <w:rFonts w:ascii="Arial" w:eastAsia="Arial" w:hAnsi="Arial" w:cs="Arial"/>
          <w:kern w:val="24"/>
        </w:rPr>
        <w:t xml:space="preserve"> (12% of the individuals subject to the time limits)</w:t>
      </w:r>
      <w:r w:rsidR="00F12934" w:rsidRPr="00A40AED">
        <w:rPr>
          <w:rFonts w:ascii="Arial" w:eastAsia="Arial" w:hAnsi="Arial" w:cs="Arial"/>
          <w:kern w:val="24"/>
        </w:rPr>
        <w:t xml:space="preserve"> f</w:t>
      </w:r>
      <w:r w:rsidR="0078439C" w:rsidRPr="00A40AED">
        <w:rPr>
          <w:rFonts w:ascii="Arial" w:eastAsia="Arial" w:hAnsi="Arial" w:cs="Arial"/>
          <w:kern w:val="24"/>
        </w:rPr>
        <w:t>rom the time limit for</w:t>
      </w:r>
      <w:r w:rsidR="00F12934" w:rsidRPr="00A40AED">
        <w:rPr>
          <w:rFonts w:ascii="Arial" w:eastAsia="Arial" w:hAnsi="Arial" w:cs="Arial"/>
          <w:kern w:val="24"/>
        </w:rPr>
        <w:t xml:space="preserve"> one month using a pool of exemptions. Any unused exemptions in a given </w:t>
      </w:r>
      <w:r w:rsidR="00245DFB" w:rsidRPr="00A40AED">
        <w:rPr>
          <w:rFonts w:ascii="Arial" w:eastAsia="Arial" w:hAnsi="Arial" w:cs="Arial"/>
          <w:kern w:val="24"/>
        </w:rPr>
        <w:t>year</w:t>
      </w:r>
      <w:r w:rsidR="00F12934" w:rsidRPr="00A40AED">
        <w:rPr>
          <w:rFonts w:ascii="Arial" w:eastAsia="Arial" w:hAnsi="Arial" w:cs="Arial"/>
          <w:kern w:val="24"/>
        </w:rPr>
        <w:t xml:space="preserve"> </w:t>
      </w:r>
      <w:r w:rsidR="00CB43F3" w:rsidRPr="00A40AED">
        <w:rPr>
          <w:rFonts w:ascii="Arial" w:eastAsia="Arial" w:hAnsi="Arial" w:cs="Arial"/>
          <w:kern w:val="24"/>
        </w:rPr>
        <w:t>can be</w:t>
      </w:r>
      <w:r w:rsidR="00F12934" w:rsidRPr="00A40AED">
        <w:rPr>
          <w:rFonts w:ascii="Arial" w:eastAsia="Arial" w:hAnsi="Arial" w:cs="Arial"/>
          <w:kern w:val="24"/>
        </w:rPr>
        <w:t xml:space="preserve"> carried over for future use in challenging times. </w:t>
      </w:r>
    </w:p>
    <w:p w14:paraId="6CF58C7D" w14:textId="59D44F53" w:rsidR="000146F3" w:rsidRPr="00A40AED" w:rsidRDefault="00592303" w:rsidP="000D0F25">
      <w:pPr>
        <w:pStyle w:val="ListParagraph"/>
        <w:numPr>
          <w:ilvl w:val="0"/>
          <w:numId w:val="4"/>
        </w:numPr>
        <w:spacing w:after="0"/>
        <w:rPr>
          <w:rFonts w:ascii="Arial" w:eastAsia="Arial" w:hAnsi="Arial" w:cs="Arial"/>
          <w:kern w:val="24"/>
        </w:rPr>
      </w:pPr>
      <w:r w:rsidRPr="00A40AED">
        <w:rPr>
          <w:rFonts w:ascii="Arial" w:eastAsia="Arial" w:hAnsi="Arial" w:cs="Arial"/>
          <w:kern w:val="24"/>
        </w:rPr>
        <w:lastRenderedPageBreak/>
        <w:t xml:space="preserve">This state flexibility is essential and was maintained by Congress in the bipartisan Agriculture Improvement Act of 2018. </w:t>
      </w:r>
    </w:p>
    <w:p w14:paraId="6E12E08E" w14:textId="77777777" w:rsidR="00FD2BE4" w:rsidRDefault="00FD2BE4" w:rsidP="000D0F25">
      <w:pPr>
        <w:rPr>
          <w:rFonts w:ascii="Arial" w:eastAsia="Arial" w:hAnsi="Arial" w:cs="Arial"/>
          <w:b/>
          <w:kern w:val="24"/>
        </w:rPr>
      </w:pPr>
    </w:p>
    <w:p w14:paraId="1394EECA" w14:textId="36FBF640" w:rsidR="00741C3C" w:rsidRPr="00A40AED" w:rsidRDefault="00592303" w:rsidP="000D0F25">
      <w:pPr>
        <w:rPr>
          <w:rFonts w:ascii="Arial" w:eastAsia="Arial" w:hAnsi="Arial" w:cs="Arial"/>
          <w:b/>
          <w:kern w:val="24"/>
        </w:rPr>
      </w:pPr>
      <w:r w:rsidRPr="00A40AED">
        <w:rPr>
          <w:rFonts w:ascii="Arial" w:eastAsia="Arial" w:hAnsi="Arial" w:cs="Arial"/>
          <w:b/>
          <w:kern w:val="24"/>
        </w:rPr>
        <w:t>Proposed Rule Would Override Intent of Congress, Limit State Flexibility, and Hurt Workers</w:t>
      </w:r>
    </w:p>
    <w:p w14:paraId="63BC79B7" w14:textId="26B81B90" w:rsidR="00705E3C" w:rsidRPr="00A40AED" w:rsidRDefault="00592303" w:rsidP="000D0F25">
      <w:pPr>
        <w:rPr>
          <w:rFonts w:ascii="Arial" w:eastAsia="Arial" w:hAnsi="Arial" w:cs="Arial"/>
          <w:kern w:val="24"/>
        </w:rPr>
      </w:pPr>
      <w:r w:rsidRPr="00A40AED">
        <w:rPr>
          <w:rFonts w:ascii="Arial" w:eastAsia="Arial" w:hAnsi="Arial" w:cs="Arial"/>
          <w:kern w:val="24"/>
        </w:rPr>
        <w:t xml:space="preserve">The proposed rule would </w:t>
      </w:r>
      <w:r w:rsidR="002A3808" w:rsidRPr="00A40AED">
        <w:rPr>
          <w:rFonts w:ascii="Arial" w:eastAsia="Arial" w:hAnsi="Arial" w:cs="Arial"/>
          <w:kern w:val="24"/>
        </w:rPr>
        <w:t>implement barriers for</w:t>
      </w:r>
      <w:r w:rsidRPr="00A40AED">
        <w:rPr>
          <w:rFonts w:ascii="Arial" w:eastAsia="Arial" w:hAnsi="Arial" w:cs="Arial"/>
          <w:kern w:val="24"/>
        </w:rPr>
        <w:t xml:space="preserve"> states to obtain </w:t>
      </w:r>
      <w:r w:rsidR="00C42DCC" w:rsidRPr="00A40AED">
        <w:rPr>
          <w:rFonts w:ascii="Arial" w:eastAsia="Arial" w:hAnsi="Arial" w:cs="Arial"/>
          <w:kern w:val="24"/>
        </w:rPr>
        <w:t xml:space="preserve">waivers and provide individual exemptions with the </w:t>
      </w:r>
      <w:r w:rsidR="002A3808" w:rsidRPr="00A40AED">
        <w:rPr>
          <w:rFonts w:ascii="Arial" w:eastAsia="Arial" w:hAnsi="Arial" w:cs="Arial"/>
          <w:kern w:val="24"/>
        </w:rPr>
        <w:t>consequence</w:t>
      </w:r>
      <w:r w:rsidR="00C42DCC" w:rsidRPr="00A40AED">
        <w:rPr>
          <w:rFonts w:ascii="Arial" w:eastAsia="Arial" w:hAnsi="Arial" w:cs="Arial"/>
          <w:kern w:val="24"/>
        </w:rPr>
        <w:t xml:space="preserve"> </w:t>
      </w:r>
      <w:r w:rsidR="00473CD7" w:rsidRPr="00A40AED">
        <w:rPr>
          <w:rFonts w:ascii="Arial" w:eastAsia="Arial" w:hAnsi="Arial" w:cs="Arial"/>
          <w:kern w:val="24"/>
        </w:rPr>
        <w:t>of cutting food assistance from</w:t>
      </w:r>
      <w:r w:rsidR="008D4883" w:rsidRPr="00A40AED">
        <w:rPr>
          <w:rFonts w:ascii="Arial" w:eastAsia="Arial" w:hAnsi="Arial" w:cs="Arial"/>
          <w:kern w:val="24"/>
        </w:rPr>
        <w:t xml:space="preserve"> the USDA’s own estimates of </w:t>
      </w:r>
      <w:r w:rsidR="00C42DCC" w:rsidRPr="00A40AED">
        <w:rPr>
          <w:rFonts w:ascii="Arial" w:eastAsia="Arial" w:hAnsi="Arial" w:cs="Arial"/>
          <w:kern w:val="24"/>
        </w:rPr>
        <w:t>755,000 low-income Americans</w:t>
      </w:r>
      <w:r w:rsidR="00F12934" w:rsidRPr="00A40AED">
        <w:rPr>
          <w:rStyle w:val="EndnoteReference"/>
          <w:rFonts w:ascii="Arial" w:eastAsia="Arial" w:hAnsi="Arial" w:cs="Arial"/>
          <w:kern w:val="24"/>
        </w:rPr>
        <w:endnoteReference w:id="7"/>
      </w:r>
      <w:r w:rsidR="00473CD7" w:rsidRPr="00A40AED">
        <w:rPr>
          <w:rFonts w:ascii="Arial" w:eastAsia="Arial" w:hAnsi="Arial" w:cs="Arial"/>
          <w:kern w:val="24"/>
        </w:rPr>
        <w:t>.</w:t>
      </w:r>
      <w:r w:rsidR="002A3808" w:rsidRPr="00A40AED">
        <w:rPr>
          <w:rFonts w:ascii="Arial" w:eastAsia="Arial" w:hAnsi="Arial" w:cs="Arial"/>
          <w:kern w:val="24"/>
        </w:rPr>
        <w:t xml:space="preserve"> The major changes involve imposing new restrictive criteria for waivers to be accepted </w:t>
      </w:r>
      <w:r w:rsidR="00CB43F3" w:rsidRPr="00A40AED">
        <w:rPr>
          <w:rFonts w:ascii="Arial" w:eastAsia="Arial" w:hAnsi="Arial" w:cs="Arial"/>
          <w:kern w:val="24"/>
        </w:rPr>
        <w:t xml:space="preserve">such as: </w:t>
      </w:r>
      <w:r w:rsidR="00245DFB" w:rsidRPr="00A40AED">
        <w:rPr>
          <w:rFonts w:ascii="Arial" w:eastAsia="Arial" w:hAnsi="Arial" w:cs="Arial"/>
          <w:kern w:val="24"/>
        </w:rPr>
        <w:t xml:space="preserve">limiting </w:t>
      </w:r>
      <w:r w:rsidR="00CB43F3" w:rsidRPr="00A40AED">
        <w:rPr>
          <w:rFonts w:ascii="Arial" w:eastAsia="Arial" w:hAnsi="Arial" w:cs="Arial"/>
          <w:kern w:val="24"/>
        </w:rPr>
        <w:t>how</w:t>
      </w:r>
      <w:r w:rsidR="00245DFB" w:rsidRPr="00A40AED">
        <w:rPr>
          <w:rFonts w:ascii="Arial" w:eastAsia="Arial" w:hAnsi="Arial" w:cs="Arial"/>
          <w:kern w:val="24"/>
        </w:rPr>
        <w:t xml:space="preserve"> geographic areas for waivers are defined,</w:t>
      </w:r>
      <w:r w:rsidR="00457285" w:rsidRPr="00A40AED">
        <w:rPr>
          <w:rFonts w:ascii="Arial" w:eastAsia="Arial" w:hAnsi="Arial" w:cs="Arial"/>
          <w:kern w:val="24"/>
        </w:rPr>
        <w:t xml:space="preserve"> deeming</w:t>
      </w:r>
      <w:r w:rsidR="008D4883" w:rsidRPr="00A40AED">
        <w:rPr>
          <w:rFonts w:ascii="Arial" w:eastAsia="Arial" w:hAnsi="Arial" w:cs="Arial"/>
          <w:kern w:val="24"/>
        </w:rPr>
        <w:t xml:space="preserve"> insufficient</w:t>
      </w:r>
      <w:r w:rsidR="00457285" w:rsidRPr="00A40AED">
        <w:rPr>
          <w:rFonts w:ascii="Arial" w:eastAsia="Arial" w:hAnsi="Arial" w:cs="Arial"/>
          <w:kern w:val="24"/>
        </w:rPr>
        <w:t xml:space="preserve"> the current criteria </w:t>
      </w:r>
      <w:r w:rsidR="008D4883" w:rsidRPr="00A40AED">
        <w:rPr>
          <w:rFonts w:ascii="Arial" w:eastAsia="Arial" w:hAnsi="Arial" w:cs="Arial"/>
          <w:kern w:val="24"/>
        </w:rPr>
        <w:t xml:space="preserve">for an area with </w:t>
      </w:r>
      <w:r w:rsidR="00245DFB" w:rsidRPr="00A40AED">
        <w:rPr>
          <w:rFonts w:ascii="Arial" w:eastAsia="Arial" w:hAnsi="Arial" w:cs="Arial"/>
          <w:kern w:val="24"/>
        </w:rPr>
        <w:t xml:space="preserve">20% </w:t>
      </w:r>
      <w:r w:rsidR="008D4883" w:rsidRPr="00A40AED">
        <w:rPr>
          <w:rFonts w:ascii="Arial" w:eastAsia="Arial" w:hAnsi="Arial" w:cs="Arial"/>
          <w:kern w:val="24"/>
        </w:rPr>
        <w:t>above the</w:t>
      </w:r>
      <w:r w:rsidR="00CB43F3" w:rsidRPr="00A40AED">
        <w:rPr>
          <w:rFonts w:ascii="Arial" w:eastAsia="Arial" w:hAnsi="Arial" w:cs="Arial"/>
          <w:kern w:val="24"/>
        </w:rPr>
        <w:t xml:space="preserve"> </w:t>
      </w:r>
      <w:r w:rsidR="00245DFB" w:rsidRPr="00A40AED">
        <w:rPr>
          <w:rFonts w:ascii="Arial" w:eastAsia="Arial" w:hAnsi="Arial" w:cs="Arial"/>
          <w:kern w:val="24"/>
        </w:rPr>
        <w:t>national unemployment rate</w:t>
      </w:r>
      <w:r w:rsidR="00CB43F3" w:rsidRPr="00A40AED">
        <w:rPr>
          <w:rFonts w:ascii="Arial" w:eastAsia="Arial" w:hAnsi="Arial" w:cs="Arial"/>
          <w:kern w:val="24"/>
        </w:rPr>
        <w:t xml:space="preserve"> </w:t>
      </w:r>
      <w:r w:rsidR="008D4883" w:rsidRPr="00A40AED">
        <w:rPr>
          <w:rFonts w:ascii="Arial" w:eastAsia="Arial" w:hAnsi="Arial" w:cs="Arial"/>
          <w:kern w:val="24"/>
        </w:rPr>
        <w:t>to receive a waiver and implementing an additional floor for unemployment,</w:t>
      </w:r>
      <w:r w:rsidR="00245DFB" w:rsidRPr="00A40AED">
        <w:rPr>
          <w:rFonts w:ascii="Arial" w:eastAsia="Arial" w:hAnsi="Arial" w:cs="Arial"/>
          <w:kern w:val="24"/>
        </w:rPr>
        <w:t xml:space="preserve"> </w:t>
      </w:r>
      <w:r w:rsidR="00CB43F3" w:rsidRPr="00A40AED">
        <w:rPr>
          <w:rFonts w:ascii="Arial" w:eastAsia="Arial" w:hAnsi="Arial" w:cs="Arial"/>
          <w:kern w:val="24"/>
        </w:rPr>
        <w:t xml:space="preserve">cutting the duration of waivers, </w:t>
      </w:r>
      <w:r w:rsidR="00245DFB" w:rsidRPr="00A40AED">
        <w:rPr>
          <w:rFonts w:ascii="Arial" w:eastAsia="Arial" w:hAnsi="Arial" w:cs="Arial"/>
          <w:kern w:val="24"/>
        </w:rPr>
        <w:t xml:space="preserve">and </w:t>
      </w:r>
      <w:r w:rsidR="00CB43F3" w:rsidRPr="00A40AED">
        <w:rPr>
          <w:rFonts w:ascii="Arial" w:eastAsia="Arial" w:hAnsi="Arial" w:cs="Arial"/>
          <w:kern w:val="24"/>
        </w:rPr>
        <w:t>restricting</w:t>
      </w:r>
      <w:r w:rsidR="00245DFB" w:rsidRPr="00A40AED">
        <w:rPr>
          <w:rFonts w:ascii="Arial" w:eastAsia="Arial" w:hAnsi="Arial" w:cs="Arial"/>
          <w:kern w:val="24"/>
        </w:rPr>
        <w:t xml:space="preserve"> the sources of data that states can use to demonstrate an area’s lack of </w:t>
      </w:r>
      <w:r w:rsidR="00CB43F3" w:rsidRPr="00A40AED">
        <w:rPr>
          <w:rFonts w:ascii="Arial" w:eastAsia="Arial" w:hAnsi="Arial" w:cs="Arial"/>
          <w:kern w:val="24"/>
        </w:rPr>
        <w:t xml:space="preserve">sufficient </w:t>
      </w:r>
      <w:r w:rsidR="00245DFB" w:rsidRPr="00A40AED">
        <w:rPr>
          <w:rFonts w:ascii="Arial" w:eastAsia="Arial" w:hAnsi="Arial" w:cs="Arial"/>
          <w:kern w:val="24"/>
        </w:rPr>
        <w:t>jobs</w:t>
      </w:r>
      <w:r w:rsidR="00CB43F3" w:rsidRPr="00A40AED">
        <w:rPr>
          <w:rFonts w:ascii="Arial" w:eastAsia="Arial" w:hAnsi="Arial" w:cs="Arial"/>
          <w:kern w:val="24"/>
        </w:rPr>
        <w:t xml:space="preserve">.  The proposed rule also cuts a state’s </w:t>
      </w:r>
      <w:r w:rsidR="002A3808" w:rsidRPr="00A40AED">
        <w:rPr>
          <w:rFonts w:ascii="Arial" w:eastAsia="Arial" w:hAnsi="Arial" w:cs="Arial"/>
          <w:kern w:val="24"/>
        </w:rPr>
        <w:t>availability of individual exemptions by removing the ability to carryover unused exemptions</w:t>
      </w:r>
      <w:r w:rsidR="00CB43F3" w:rsidRPr="00A40AED">
        <w:rPr>
          <w:rFonts w:ascii="Arial" w:eastAsia="Arial" w:hAnsi="Arial" w:cs="Arial"/>
          <w:kern w:val="24"/>
        </w:rPr>
        <w:t xml:space="preserve"> for challenging times in the future</w:t>
      </w:r>
      <w:r w:rsidR="002A3808" w:rsidRPr="00A40AED">
        <w:rPr>
          <w:rFonts w:ascii="Arial" w:eastAsia="Arial" w:hAnsi="Arial" w:cs="Arial"/>
          <w:kern w:val="24"/>
        </w:rPr>
        <w:t xml:space="preserve">.  </w:t>
      </w:r>
      <w:commentRangeStart w:id="8"/>
      <w:r w:rsidR="002A3808" w:rsidRPr="00A40AED">
        <w:rPr>
          <w:rFonts w:ascii="Arial" w:eastAsia="Arial" w:hAnsi="Arial" w:cs="Arial"/>
          <w:kern w:val="24"/>
        </w:rPr>
        <w:t xml:space="preserve">States currently using waivers will experience surges </w:t>
      </w:r>
      <w:r w:rsidR="00705E3C" w:rsidRPr="00A40AED">
        <w:rPr>
          <w:rFonts w:ascii="Arial" w:eastAsia="Arial" w:hAnsi="Arial" w:cs="Arial"/>
          <w:kern w:val="24"/>
        </w:rPr>
        <w:t>in food insecurity</w:t>
      </w:r>
      <w:r w:rsidR="002A3808" w:rsidRPr="00A40AED">
        <w:rPr>
          <w:rFonts w:ascii="Arial" w:eastAsia="Arial" w:hAnsi="Arial" w:cs="Arial"/>
          <w:kern w:val="24"/>
        </w:rPr>
        <w:t xml:space="preserve"> </w:t>
      </w:r>
      <w:r w:rsidR="008D4883" w:rsidRPr="00A40AED">
        <w:rPr>
          <w:rFonts w:ascii="Arial" w:eastAsia="Arial" w:hAnsi="Arial" w:cs="Arial"/>
          <w:kern w:val="24"/>
        </w:rPr>
        <w:t xml:space="preserve">without net employment benefits </w:t>
      </w:r>
      <w:r w:rsidR="002A3808" w:rsidRPr="00A40AED">
        <w:rPr>
          <w:rFonts w:ascii="Arial" w:eastAsia="Arial" w:hAnsi="Arial" w:cs="Arial"/>
          <w:kern w:val="24"/>
        </w:rPr>
        <w:t xml:space="preserve">and states without waivers will have limited options to respond to changing </w:t>
      </w:r>
      <w:r w:rsidR="008D4883" w:rsidRPr="00A40AED">
        <w:rPr>
          <w:rFonts w:ascii="Arial" w:eastAsia="Arial" w:hAnsi="Arial" w:cs="Arial"/>
          <w:kern w:val="24"/>
        </w:rPr>
        <w:t>conditions</w:t>
      </w:r>
      <w:r w:rsidR="002A3808" w:rsidRPr="00A40AED">
        <w:rPr>
          <w:rFonts w:ascii="Arial" w:eastAsia="Arial" w:hAnsi="Arial" w:cs="Arial"/>
          <w:kern w:val="24"/>
        </w:rPr>
        <w:t xml:space="preserve"> </w:t>
      </w:r>
      <w:r w:rsidR="00705E3C" w:rsidRPr="00A40AED">
        <w:rPr>
          <w:rFonts w:ascii="Arial" w:eastAsia="Arial" w:hAnsi="Arial" w:cs="Arial"/>
          <w:kern w:val="24"/>
        </w:rPr>
        <w:t xml:space="preserve">in the future. </w:t>
      </w:r>
      <w:r w:rsidR="008D4883" w:rsidRPr="00A40AED">
        <w:rPr>
          <w:rFonts w:ascii="Arial" w:eastAsia="Arial" w:hAnsi="Arial" w:cs="Arial"/>
          <w:kern w:val="24"/>
        </w:rPr>
        <w:t xml:space="preserve"> </w:t>
      </w:r>
      <w:commentRangeEnd w:id="8"/>
      <w:r w:rsidR="00901800">
        <w:rPr>
          <w:rStyle w:val="CommentReference"/>
        </w:rPr>
        <w:commentReference w:id="8"/>
      </w:r>
    </w:p>
    <w:p w14:paraId="1C2F5B10" w14:textId="77777777" w:rsidR="00A40AED" w:rsidRPr="00A40AED" w:rsidRDefault="00705E3C" w:rsidP="00A40AED">
      <w:pPr>
        <w:pStyle w:val="ListParagraph"/>
        <w:spacing w:after="0"/>
        <w:ind w:left="0"/>
        <w:rPr>
          <w:rFonts w:ascii="Arial" w:eastAsia="Arial" w:hAnsi="Arial" w:cs="Arial"/>
          <w:kern w:val="24"/>
        </w:rPr>
      </w:pPr>
      <w:r w:rsidRPr="00A40AED">
        <w:rPr>
          <w:rFonts w:ascii="Arial" w:eastAsia="Arial" w:hAnsi="Arial" w:cs="Arial"/>
          <w:kern w:val="24"/>
        </w:rPr>
        <w:t>Millions of Americans make use of SNAP in any given year to get through hard times and to advance to a better life.  SNAP is structured to support low-wage workers</w:t>
      </w:r>
      <w:r w:rsidR="00A04345" w:rsidRPr="00A40AED">
        <w:rPr>
          <w:rFonts w:ascii="Arial" w:eastAsia="Arial" w:hAnsi="Arial" w:cs="Arial"/>
          <w:kern w:val="24"/>
        </w:rPr>
        <w:t xml:space="preserve"> and job seekers</w:t>
      </w:r>
      <w:r w:rsidRPr="00A40AED">
        <w:rPr>
          <w:rFonts w:ascii="Arial" w:eastAsia="Arial" w:hAnsi="Arial" w:cs="Arial"/>
          <w:kern w:val="24"/>
        </w:rPr>
        <w:t xml:space="preserve">.  Taking away the ability for the state to respond to local conditions and make the best decisions closer to the ground, only makes it harder </w:t>
      </w:r>
      <w:r w:rsidR="008D4883" w:rsidRPr="00A40AED">
        <w:rPr>
          <w:rFonts w:ascii="Arial" w:eastAsia="Arial" w:hAnsi="Arial" w:cs="Arial"/>
          <w:kern w:val="24"/>
        </w:rPr>
        <w:t xml:space="preserve">for </w:t>
      </w:r>
      <w:r w:rsidRPr="00A40AED">
        <w:rPr>
          <w:rFonts w:ascii="Arial" w:eastAsia="Arial" w:hAnsi="Arial" w:cs="Arial"/>
          <w:kern w:val="24"/>
        </w:rPr>
        <w:t xml:space="preserve">Americans to move up the economic ladder and contribute to their fullest capacity to the American economy.  </w:t>
      </w:r>
      <w:r w:rsidR="008D4883" w:rsidRPr="00A40AED">
        <w:rPr>
          <w:rFonts w:ascii="Arial" w:eastAsia="Arial" w:hAnsi="Arial" w:cs="Arial"/>
          <w:kern w:val="24"/>
        </w:rPr>
        <w:t xml:space="preserve">Further, the proposed rule runs counter to recently passed </w:t>
      </w:r>
      <w:r w:rsidR="009575BD" w:rsidRPr="00A40AED">
        <w:rPr>
          <w:rFonts w:ascii="Arial" w:eastAsia="Arial" w:hAnsi="Arial" w:cs="Arial"/>
          <w:kern w:val="24"/>
        </w:rPr>
        <w:t xml:space="preserve">bipartisan </w:t>
      </w:r>
      <w:r w:rsidR="008D4883" w:rsidRPr="00A40AED">
        <w:rPr>
          <w:rFonts w:ascii="Arial" w:eastAsia="Arial" w:hAnsi="Arial" w:cs="Arial"/>
          <w:kern w:val="24"/>
        </w:rPr>
        <w:t xml:space="preserve">Farm Bill legislation during which Congress examined </w:t>
      </w:r>
      <w:r w:rsidR="009575BD" w:rsidRPr="00A40AED">
        <w:rPr>
          <w:rFonts w:ascii="Arial" w:hAnsi="Arial" w:cs="Arial"/>
        </w:rPr>
        <w:t>similar</w:t>
      </w:r>
      <w:r w:rsidR="007343CC" w:rsidRPr="00A40AED">
        <w:rPr>
          <w:rFonts w:ascii="Arial" w:hAnsi="Arial" w:cs="Arial"/>
        </w:rPr>
        <w:t xml:space="preserve"> proposal</w:t>
      </w:r>
      <w:r w:rsidR="009575BD" w:rsidRPr="00A40AED">
        <w:rPr>
          <w:rFonts w:ascii="Arial" w:hAnsi="Arial" w:cs="Arial"/>
        </w:rPr>
        <w:t>s</w:t>
      </w:r>
      <w:r w:rsidR="007343CC" w:rsidRPr="00A40AED">
        <w:rPr>
          <w:rFonts w:ascii="Arial" w:hAnsi="Arial" w:cs="Arial"/>
        </w:rPr>
        <w:t xml:space="preserve"> but voted to reauthorize the SNAP program with the current use of waivers and exemptions presently being implemented </w:t>
      </w:r>
      <w:r w:rsidR="009575BD" w:rsidRPr="00A40AED">
        <w:rPr>
          <w:rFonts w:ascii="Arial" w:eastAsia="Arial" w:hAnsi="Arial" w:cs="Arial"/>
          <w:kern w:val="24"/>
        </w:rPr>
        <w:t>by</w:t>
      </w:r>
      <w:r w:rsidR="008D4883" w:rsidRPr="00A40AED">
        <w:rPr>
          <w:rFonts w:ascii="Arial" w:eastAsia="Arial" w:hAnsi="Arial" w:cs="Arial"/>
          <w:kern w:val="24"/>
        </w:rPr>
        <w:t xml:space="preserve"> states.   </w:t>
      </w:r>
    </w:p>
    <w:p w14:paraId="292BD61E" w14:textId="77777777" w:rsidR="00A40AED" w:rsidRPr="00A40AED" w:rsidRDefault="00A40AED" w:rsidP="00A40AED">
      <w:pPr>
        <w:pStyle w:val="ListParagraph"/>
        <w:spacing w:after="0"/>
        <w:ind w:left="0"/>
        <w:rPr>
          <w:rFonts w:ascii="Arial" w:eastAsia="Arial" w:hAnsi="Arial" w:cs="Arial"/>
          <w:b/>
          <w:kern w:val="24"/>
        </w:rPr>
      </w:pPr>
    </w:p>
    <w:p w14:paraId="2F285601" w14:textId="5FC52511" w:rsidR="00C42DCC" w:rsidRPr="00A40AED" w:rsidRDefault="00C42DCC" w:rsidP="00A40AED">
      <w:pPr>
        <w:pStyle w:val="ListParagraph"/>
        <w:spacing w:after="0"/>
        <w:ind w:left="0"/>
        <w:rPr>
          <w:rFonts w:ascii="Arial" w:eastAsia="Arial" w:hAnsi="Arial" w:cs="Arial"/>
          <w:kern w:val="24"/>
        </w:rPr>
      </w:pPr>
      <w:r w:rsidRPr="00A40AED">
        <w:rPr>
          <w:rFonts w:ascii="Arial" w:eastAsia="Arial" w:hAnsi="Arial" w:cs="Arial"/>
          <w:b/>
          <w:kern w:val="24"/>
        </w:rPr>
        <w:t xml:space="preserve">The </w:t>
      </w:r>
      <w:r w:rsidR="0078439C" w:rsidRPr="00A40AED">
        <w:rPr>
          <w:rFonts w:ascii="Arial" w:eastAsia="Arial" w:hAnsi="Arial" w:cs="Arial"/>
          <w:b/>
          <w:kern w:val="24"/>
        </w:rPr>
        <w:t>USDA</w:t>
      </w:r>
      <w:r w:rsidRPr="00A40AED">
        <w:rPr>
          <w:rFonts w:ascii="Arial" w:eastAsia="Arial" w:hAnsi="Arial" w:cs="Arial"/>
          <w:b/>
          <w:kern w:val="24"/>
        </w:rPr>
        <w:t xml:space="preserve"> Should Reject the Proposed Rule</w:t>
      </w:r>
    </w:p>
    <w:p w14:paraId="6FE945C8" w14:textId="77777777" w:rsidR="00A40AED" w:rsidRPr="00A40AED" w:rsidRDefault="00A40AED" w:rsidP="00A40AED">
      <w:pPr>
        <w:spacing w:after="0"/>
        <w:rPr>
          <w:rFonts w:ascii="Arial" w:eastAsia="Arial" w:hAnsi="Arial" w:cs="Arial"/>
          <w:kern w:val="24"/>
        </w:rPr>
      </w:pPr>
    </w:p>
    <w:p w14:paraId="5E0BE946" w14:textId="1CE53A7B" w:rsidR="00705E3C" w:rsidRPr="00A40AED" w:rsidRDefault="00472F19" w:rsidP="000D0F25">
      <w:pPr>
        <w:rPr>
          <w:rFonts w:ascii="Arial" w:eastAsia="Arial" w:hAnsi="Arial" w:cs="Arial"/>
          <w:kern w:val="24"/>
        </w:rPr>
      </w:pPr>
      <w:r w:rsidRPr="008704DE">
        <w:rPr>
          <w:rFonts w:ascii="Arial" w:eastAsia="Arial" w:hAnsi="Arial" w:cs="Arial"/>
          <w:kern w:val="24"/>
        </w:rPr>
        <w:t>United Way</w:t>
      </w:r>
      <w:r w:rsidR="00901800" w:rsidRPr="008704DE">
        <w:rPr>
          <w:rFonts w:ascii="Arial" w:eastAsia="Arial" w:hAnsi="Arial" w:cs="Arial"/>
          <w:kern w:val="24"/>
        </w:rPr>
        <w:t xml:space="preserve"> of</w:t>
      </w:r>
      <w:r w:rsidR="008704DE" w:rsidRPr="008704DE">
        <w:rPr>
          <w:rFonts w:ascii="Arial" w:eastAsia="Arial" w:hAnsi="Arial" w:cs="Arial"/>
          <w:kern w:val="24"/>
        </w:rPr>
        <w:t xml:space="preserve"> New York State</w:t>
      </w:r>
      <w:r w:rsidRPr="00A40AED">
        <w:rPr>
          <w:rFonts w:ascii="Arial" w:eastAsia="Arial" w:hAnsi="Arial" w:cs="Arial"/>
          <w:kern w:val="24"/>
        </w:rPr>
        <w:t xml:space="preserve"> believes that those who can work should</w:t>
      </w:r>
      <w:r w:rsidR="009575BD" w:rsidRPr="00A40AED">
        <w:rPr>
          <w:rFonts w:ascii="Arial" w:eastAsia="Arial" w:hAnsi="Arial" w:cs="Arial"/>
          <w:kern w:val="24"/>
        </w:rPr>
        <w:t>,</w:t>
      </w:r>
      <w:r w:rsidRPr="00A40AED">
        <w:rPr>
          <w:rFonts w:ascii="Arial" w:eastAsia="Arial" w:hAnsi="Arial" w:cs="Arial"/>
          <w:kern w:val="24"/>
        </w:rPr>
        <w:t xml:space="preserve"> and we help equip people to be self</w:t>
      </w:r>
      <w:r w:rsidR="00705E3C" w:rsidRPr="00A40AED">
        <w:rPr>
          <w:rFonts w:ascii="Arial" w:eastAsia="Arial" w:hAnsi="Arial" w:cs="Arial"/>
          <w:kern w:val="24"/>
        </w:rPr>
        <w:t>-</w:t>
      </w:r>
      <w:r w:rsidRPr="00A40AED">
        <w:rPr>
          <w:rFonts w:ascii="Arial" w:eastAsia="Arial" w:hAnsi="Arial" w:cs="Arial"/>
          <w:kern w:val="24"/>
        </w:rPr>
        <w:t>suffi</w:t>
      </w:r>
      <w:r w:rsidR="00705E3C" w:rsidRPr="00A40AED">
        <w:rPr>
          <w:rFonts w:ascii="Arial" w:eastAsia="Arial" w:hAnsi="Arial" w:cs="Arial"/>
          <w:kern w:val="24"/>
        </w:rPr>
        <w:t>cien</w:t>
      </w:r>
      <w:r w:rsidRPr="00A40AED">
        <w:rPr>
          <w:rFonts w:ascii="Arial" w:eastAsia="Arial" w:hAnsi="Arial" w:cs="Arial"/>
          <w:kern w:val="24"/>
        </w:rPr>
        <w:t xml:space="preserve">t </w:t>
      </w:r>
      <w:commentRangeStart w:id="9"/>
      <w:r w:rsidRPr="00A40AED">
        <w:rPr>
          <w:rFonts w:ascii="Arial" w:eastAsia="Arial" w:hAnsi="Arial" w:cs="Arial"/>
          <w:kern w:val="24"/>
        </w:rPr>
        <w:t>through workforce partnerships, education and job training, child care supports and more.</w:t>
      </w:r>
      <w:commentRangeEnd w:id="9"/>
      <w:r w:rsidR="00901800">
        <w:rPr>
          <w:rStyle w:val="CommentReference"/>
        </w:rPr>
        <w:commentReference w:id="9"/>
      </w:r>
      <w:r w:rsidRPr="00A40AED">
        <w:rPr>
          <w:rFonts w:ascii="Arial" w:eastAsia="Arial" w:hAnsi="Arial" w:cs="Arial"/>
          <w:kern w:val="24"/>
        </w:rPr>
        <w:t xml:space="preserve"> </w:t>
      </w:r>
      <w:r w:rsidR="00C42DCC" w:rsidRPr="00A40AED">
        <w:rPr>
          <w:rFonts w:ascii="Arial" w:eastAsia="Arial" w:hAnsi="Arial" w:cs="Arial"/>
          <w:kern w:val="24"/>
        </w:rPr>
        <w:t xml:space="preserve">The USDA attempts to justify </w:t>
      </w:r>
      <w:r w:rsidRPr="00A40AED">
        <w:rPr>
          <w:rFonts w:ascii="Arial" w:eastAsia="Arial" w:hAnsi="Arial" w:cs="Arial"/>
          <w:kern w:val="24"/>
        </w:rPr>
        <w:t>the proposed rule</w:t>
      </w:r>
      <w:r w:rsidR="00C42DCC" w:rsidRPr="00A40AED">
        <w:rPr>
          <w:rFonts w:ascii="Arial" w:eastAsia="Arial" w:hAnsi="Arial" w:cs="Arial"/>
          <w:kern w:val="24"/>
        </w:rPr>
        <w:t xml:space="preserve"> in the name of promoting self-sufficiency but the proposed rule does nothing to support low-income job seekers in obtaining work</w:t>
      </w:r>
      <w:r w:rsidR="00705E3C" w:rsidRPr="00A40AED">
        <w:rPr>
          <w:rFonts w:ascii="Arial" w:eastAsia="Arial" w:hAnsi="Arial" w:cs="Arial"/>
          <w:kern w:val="24"/>
        </w:rPr>
        <w:t xml:space="preserve"> – it does the opposite. Rather </w:t>
      </w:r>
      <w:r w:rsidR="00A04345" w:rsidRPr="00A40AED">
        <w:rPr>
          <w:rFonts w:ascii="Arial" w:eastAsia="Arial" w:hAnsi="Arial" w:cs="Arial"/>
          <w:kern w:val="24"/>
        </w:rPr>
        <w:t xml:space="preserve">than </w:t>
      </w:r>
      <w:r w:rsidR="00705E3C" w:rsidRPr="00A40AED">
        <w:rPr>
          <w:rFonts w:ascii="Arial" w:eastAsia="Arial" w:hAnsi="Arial" w:cs="Arial"/>
          <w:kern w:val="24"/>
        </w:rPr>
        <w:t>shoring up</w:t>
      </w:r>
      <w:r w:rsidR="00C42DCC" w:rsidRPr="00A40AED">
        <w:rPr>
          <w:rFonts w:ascii="Arial" w:eastAsia="Arial" w:hAnsi="Arial" w:cs="Arial"/>
          <w:kern w:val="24"/>
        </w:rPr>
        <w:t xml:space="preserve"> </w:t>
      </w:r>
      <w:r w:rsidR="00705E3C" w:rsidRPr="00A40AED">
        <w:rPr>
          <w:rFonts w:ascii="Arial" w:eastAsia="Arial" w:hAnsi="Arial" w:cs="Arial"/>
          <w:kern w:val="24"/>
        </w:rPr>
        <w:t>job training and work supports,</w:t>
      </w:r>
      <w:r w:rsidR="00C42DCC" w:rsidRPr="00A40AED">
        <w:rPr>
          <w:rFonts w:ascii="Arial" w:eastAsia="Arial" w:hAnsi="Arial" w:cs="Arial"/>
          <w:kern w:val="24"/>
        </w:rPr>
        <w:t xml:space="preserve"> the rule simply takes food off the table for those searching for work</w:t>
      </w:r>
      <w:r w:rsidR="00705E3C" w:rsidRPr="00A40AED">
        <w:rPr>
          <w:rFonts w:ascii="Arial" w:eastAsia="Arial" w:hAnsi="Arial" w:cs="Arial"/>
          <w:kern w:val="24"/>
        </w:rPr>
        <w:t xml:space="preserve"> or</w:t>
      </w:r>
      <w:r w:rsidR="00C42DCC" w:rsidRPr="00A40AED">
        <w:rPr>
          <w:rFonts w:ascii="Arial" w:eastAsia="Arial" w:hAnsi="Arial" w:cs="Arial"/>
          <w:kern w:val="24"/>
        </w:rPr>
        <w:t xml:space="preserve"> struggling to get by, making it </w:t>
      </w:r>
      <w:r w:rsidR="00473CD7" w:rsidRPr="00A40AED">
        <w:rPr>
          <w:rFonts w:ascii="Arial" w:eastAsia="Arial" w:hAnsi="Arial" w:cs="Arial"/>
          <w:kern w:val="24"/>
        </w:rPr>
        <w:t xml:space="preserve">more challenging </w:t>
      </w:r>
      <w:r w:rsidR="00C42DCC" w:rsidRPr="00A40AED">
        <w:rPr>
          <w:rFonts w:ascii="Arial" w:eastAsia="Arial" w:hAnsi="Arial" w:cs="Arial"/>
          <w:kern w:val="24"/>
        </w:rPr>
        <w:t xml:space="preserve">to </w:t>
      </w:r>
      <w:r w:rsidR="00A04345" w:rsidRPr="00A40AED">
        <w:rPr>
          <w:rFonts w:ascii="Arial" w:eastAsia="Arial" w:hAnsi="Arial" w:cs="Arial"/>
          <w:kern w:val="24"/>
        </w:rPr>
        <w:t>f</w:t>
      </w:r>
      <w:r w:rsidR="00C42DCC" w:rsidRPr="00A40AED">
        <w:rPr>
          <w:rFonts w:ascii="Arial" w:eastAsia="Arial" w:hAnsi="Arial" w:cs="Arial"/>
          <w:kern w:val="24"/>
        </w:rPr>
        <w:t xml:space="preserve">ind </w:t>
      </w:r>
      <w:r w:rsidR="00705E3C" w:rsidRPr="00A40AED">
        <w:rPr>
          <w:rFonts w:ascii="Arial" w:eastAsia="Arial" w:hAnsi="Arial" w:cs="Arial"/>
          <w:kern w:val="24"/>
        </w:rPr>
        <w:t xml:space="preserve">and keep </w:t>
      </w:r>
      <w:r w:rsidR="00C42DCC" w:rsidRPr="00A40AED">
        <w:rPr>
          <w:rFonts w:ascii="Arial" w:eastAsia="Arial" w:hAnsi="Arial" w:cs="Arial"/>
          <w:kern w:val="24"/>
        </w:rPr>
        <w:t xml:space="preserve">a job. </w:t>
      </w:r>
    </w:p>
    <w:p w14:paraId="5434FC8F" w14:textId="75A17132" w:rsidR="00C42DCC" w:rsidRPr="00A40AED" w:rsidRDefault="00C42DCC" w:rsidP="000D0F25">
      <w:pPr>
        <w:rPr>
          <w:rFonts w:ascii="Arial" w:eastAsia="Arial" w:hAnsi="Arial" w:cs="Arial"/>
          <w:kern w:val="24"/>
        </w:rPr>
      </w:pPr>
      <w:r w:rsidRPr="008704DE">
        <w:rPr>
          <w:rFonts w:ascii="Arial" w:eastAsia="Arial" w:hAnsi="Arial" w:cs="Arial"/>
          <w:kern w:val="24"/>
        </w:rPr>
        <w:t>United Way</w:t>
      </w:r>
      <w:r w:rsidR="00901800" w:rsidRPr="008704DE">
        <w:rPr>
          <w:rFonts w:ascii="Arial" w:eastAsia="Arial" w:hAnsi="Arial" w:cs="Arial"/>
          <w:kern w:val="24"/>
        </w:rPr>
        <w:t xml:space="preserve"> of </w:t>
      </w:r>
      <w:r w:rsidR="008704DE" w:rsidRPr="008704DE">
        <w:rPr>
          <w:rFonts w:ascii="Arial" w:eastAsia="Arial" w:hAnsi="Arial" w:cs="Arial"/>
          <w:kern w:val="24"/>
        </w:rPr>
        <w:t>New York State</w:t>
      </w:r>
      <w:r w:rsidRPr="00A40AED">
        <w:rPr>
          <w:rFonts w:ascii="Arial" w:eastAsia="Arial" w:hAnsi="Arial" w:cs="Arial"/>
          <w:kern w:val="24"/>
        </w:rPr>
        <w:t xml:space="preserve"> works to promote financial stability and independence and with this expertise, we know </w:t>
      </w:r>
      <w:r w:rsidRPr="00A40AED">
        <w:rPr>
          <w:rFonts w:ascii="Arial" w:eastAsia="Arial" w:hAnsi="Arial" w:cs="Arial"/>
          <w:b/>
          <w:kern w:val="24"/>
        </w:rPr>
        <w:t>that taking food away from people is not a pathway to work</w:t>
      </w:r>
      <w:r w:rsidR="00473CD7" w:rsidRPr="00A40AED">
        <w:rPr>
          <w:rFonts w:ascii="Arial" w:eastAsia="Arial" w:hAnsi="Arial" w:cs="Arial"/>
          <w:b/>
          <w:kern w:val="24"/>
        </w:rPr>
        <w:t xml:space="preserve">, </w:t>
      </w:r>
      <w:r w:rsidRPr="00A40AED">
        <w:rPr>
          <w:rFonts w:ascii="Arial" w:eastAsia="Arial" w:hAnsi="Arial" w:cs="Arial"/>
          <w:b/>
          <w:kern w:val="24"/>
        </w:rPr>
        <w:t>stable employment</w:t>
      </w:r>
      <w:r w:rsidR="00473CD7" w:rsidRPr="00A40AED">
        <w:rPr>
          <w:rFonts w:ascii="Arial" w:eastAsia="Arial" w:hAnsi="Arial" w:cs="Arial"/>
          <w:b/>
          <w:kern w:val="24"/>
        </w:rPr>
        <w:t xml:space="preserve">, </w:t>
      </w:r>
      <w:r w:rsidR="00472F19" w:rsidRPr="00A40AED">
        <w:rPr>
          <w:rFonts w:ascii="Arial" w:eastAsia="Arial" w:hAnsi="Arial" w:cs="Arial"/>
          <w:b/>
          <w:kern w:val="24"/>
        </w:rPr>
        <w:t>nor</w:t>
      </w:r>
      <w:r w:rsidR="00473CD7" w:rsidRPr="00A40AED">
        <w:rPr>
          <w:rFonts w:ascii="Arial" w:eastAsia="Arial" w:hAnsi="Arial" w:cs="Arial"/>
          <w:b/>
          <w:kern w:val="24"/>
        </w:rPr>
        <w:t xml:space="preserve"> economic success</w:t>
      </w:r>
      <w:r w:rsidRPr="00A40AED">
        <w:rPr>
          <w:rFonts w:ascii="Arial" w:eastAsia="Arial" w:hAnsi="Arial" w:cs="Arial"/>
          <w:b/>
          <w:kern w:val="24"/>
        </w:rPr>
        <w:t>.</w:t>
      </w:r>
      <w:r w:rsidRPr="00A40AED">
        <w:rPr>
          <w:rFonts w:ascii="Arial" w:eastAsia="Arial" w:hAnsi="Arial" w:cs="Arial"/>
          <w:kern w:val="24"/>
        </w:rPr>
        <w:t xml:space="preserve">  </w:t>
      </w:r>
      <w:r w:rsidRPr="00A40AED">
        <w:rPr>
          <w:rFonts w:ascii="Arial" w:eastAsia="Arial" w:hAnsi="Arial" w:cs="Arial"/>
          <w:b/>
          <w:kern w:val="24"/>
        </w:rPr>
        <w:t xml:space="preserve">The </w:t>
      </w:r>
      <w:r w:rsidR="00705E3C" w:rsidRPr="00A40AED">
        <w:rPr>
          <w:rFonts w:ascii="Arial" w:eastAsia="Arial" w:hAnsi="Arial" w:cs="Arial"/>
          <w:b/>
          <w:kern w:val="24"/>
        </w:rPr>
        <w:t>USDA</w:t>
      </w:r>
      <w:r w:rsidRPr="00A40AED">
        <w:rPr>
          <w:rFonts w:ascii="Arial" w:eastAsia="Arial" w:hAnsi="Arial" w:cs="Arial"/>
          <w:b/>
          <w:kern w:val="24"/>
        </w:rPr>
        <w:t xml:space="preserve"> should reject the proposed rule that </w:t>
      </w:r>
      <w:r w:rsidR="008D4883" w:rsidRPr="00A40AED">
        <w:rPr>
          <w:rFonts w:ascii="Arial" w:eastAsia="Arial" w:hAnsi="Arial" w:cs="Arial"/>
          <w:b/>
          <w:kern w:val="24"/>
        </w:rPr>
        <w:t>limits</w:t>
      </w:r>
      <w:r w:rsidRPr="00A40AED">
        <w:rPr>
          <w:rFonts w:ascii="Arial" w:eastAsia="Arial" w:hAnsi="Arial" w:cs="Arial"/>
          <w:b/>
          <w:kern w:val="24"/>
        </w:rPr>
        <w:t xml:space="preserve"> state flexibility, hurts job seekers, and increases</w:t>
      </w:r>
      <w:r w:rsidR="00705E3C" w:rsidRPr="00A40AED">
        <w:rPr>
          <w:rFonts w:ascii="Arial" w:eastAsia="Arial" w:hAnsi="Arial" w:cs="Arial"/>
          <w:b/>
          <w:kern w:val="24"/>
        </w:rPr>
        <w:t xml:space="preserve"> food insecurity and</w:t>
      </w:r>
      <w:r w:rsidRPr="00A40AED">
        <w:rPr>
          <w:rFonts w:ascii="Arial" w:eastAsia="Arial" w:hAnsi="Arial" w:cs="Arial"/>
          <w:b/>
          <w:kern w:val="24"/>
        </w:rPr>
        <w:t xml:space="preserve"> hunger.</w:t>
      </w:r>
      <w:r w:rsidRPr="00A40AED">
        <w:rPr>
          <w:rFonts w:ascii="Arial" w:eastAsia="Arial" w:hAnsi="Arial" w:cs="Arial"/>
          <w:kern w:val="24"/>
        </w:rPr>
        <w:t xml:space="preserve"> </w:t>
      </w:r>
    </w:p>
    <w:p w14:paraId="614312D6" w14:textId="5EF3CE6F" w:rsidR="002A3A35" w:rsidRPr="00A40AED" w:rsidRDefault="00C42DCC" w:rsidP="00A04345">
      <w:pPr>
        <w:rPr>
          <w:rFonts w:ascii="Arial" w:eastAsia="Arial" w:hAnsi="Arial" w:cs="Arial"/>
          <w:kern w:val="24"/>
        </w:rPr>
      </w:pPr>
      <w:r w:rsidRPr="00A40AED">
        <w:rPr>
          <w:rFonts w:ascii="Arial" w:eastAsia="Arial" w:hAnsi="Arial" w:cs="Arial"/>
          <w:kern w:val="24"/>
        </w:rPr>
        <w:t xml:space="preserve">Thank you for your time and consideration. </w:t>
      </w:r>
    </w:p>
    <w:p w14:paraId="0CDBE8D2" w14:textId="77777777" w:rsidR="002F141F" w:rsidRPr="00A40AED" w:rsidRDefault="002F141F">
      <w:pPr>
        <w:rPr>
          <w:rFonts w:ascii="Arial" w:hAnsi="Arial" w:cs="Arial"/>
        </w:rPr>
      </w:pPr>
    </w:p>
    <w:p w14:paraId="14D38901" w14:textId="4BB2D3BA" w:rsidR="002F141F" w:rsidRPr="008704DE" w:rsidRDefault="008704DE" w:rsidP="002F141F">
      <w:pPr>
        <w:spacing w:after="0"/>
        <w:rPr>
          <w:rFonts w:ascii="Arial" w:hAnsi="Arial" w:cs="Arial"/>
        </w:rPr>
      </w:pPr>
      <w:r w:rsidRPr="008704DE">
        <w:rPr>
          <w:rFonts w:ascii="Arial" w:hAnsi="Arial" w:cs="Arial"/>
        </w:rPr>
        <w:t>Brenda Episcopo</w:t>
      </w:r>
      <w:commentRangeStart w:id="10"/>
    </w:p>
    <w:p w14:paraId="4517E2E9" w14:textId="132CCE7D" w:rsidR="009125CC" w:rsidRPr="00901800" w:rsidRDefault="008704DE" w:rsidP="002F141F">
      <w:pPr>
        <w:spacing w:after="0"/>
        <w:rPr>
          <w:rFonts w:ascii="Arial" w:hAnsi="Arial" w:cs="Arial"/>
          <w:highlight w:val="yellow"/>
        </w:rPr>
      </w:pPr>
      <w:r>
        <w:rPr>
          <w:rFonts w:ascii="Arial" w:hAnsi="Arial" w:cs="Arial"/>
          <w:highlight w:val="yellow"/>
        </w:rPr>
        <w:lastRenderedPageBreak/>
        <w:t>President &amp; CEO</w:t>
      </w:r>
    </w:p>
    <w:p w14:paraId="4DFCD70A" w14:textId="6D361C1A" w:rsidR="002F141F" w:rsidRPr="00A40AED" w:rsidRDefault="002F141F" w:rsidP="002F141F">
      <w:pPr>
        <w:spacing w:after="0"/>
        <w:rPr>
          <w:rFonts w:ascii="Arial" w:hAnsi="Arial" w:cs="Arial"/>
        </w:rPr>
      </w:pPr>
      <w:r w:rsidRPr="00901800">
        <w:rPr>
          <w:rFonts w:ascii="Arial" w:hAnsi="Arial" w:cs="Arial"/>
          <w:highlight w:val="yellow"/>
        </w:rPr>
        <w:t>United Way</w:t>
      </w:r>
      <w:r w:rsidR="008704DE">
        <w:rPr>
          <w:rFonts w:ascii="Arial" w:hAnsi="Arial" w:cs="Arial"/>
          <w:highlight w:val="yellow"/>
        </w:rPr>
        <w:t xml:space="preserve"> of New York State</w:t>
      </w:r>
      <w:bookmarkStart w:id="11" w:name="_GoBack"/>
      <w:bookmarkEnd w:id="11"/>
      <w:r w:rsidRPr="00A40AED">
        <w:rPr>
          <w:rFonts w:ascii="Arial" w:hAnsi="Arial" w:cs="Arial"/>
        </w:rPr>
        <w:t xml:space="preserve"> </w:t>
      </w:r>
      <w:commentRangeEnd w:id="10"/>
      <w:r w:rsidR="00CC3C6B">
        <w:rPr>
          <w:rStyle w:val="CommentReference"/>
        </w:rPr>
        <w:commentReference w:id="10"/>
      </w:r>
    </w:p>
    <w:sectPr w:rsidR="002F141F" w:rsidRPr="00A40AED">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gan Tracz" w:date="2019-03-12T09:36:00Z" w:initials="MT">
    <w:p w14:paraId="2A61D2B1" w14:textId="77777777" w:rsidR="00CC3C6B" w:rsidRDefault="00CC3C6B">
      <w:pPr>
        <w:pStyle w:val="CommentText"/>
      </w:pPr>
      <w:r>
        <w:rPr>
          <w:rStyle w:val="CommentReference"/>
        </w:rPr>
        <w:annotationRef/>
      </w:r>
      <w:r>
        <w:t xml:space="preserve">This is a template meant for you to customize it to fit your state and community perspective. The more you customize, the better! </w:t>
      </w:r>
    </w:p>
    <w:p w14:paraId="7A2DBEA4" w14:textId="77777777" w:rsidR="00CC3C6B" w:rsidRDefault="00CC3C6B">
      <w:pPr>
        <w:pStyle w:val="CommentText"/>
      </w:pPr>
    </w:p>
    <w:p w14:paraId="430554E5" w14:textId="49AEB9AD" w:rsidR="00CC3C6B" w:rsidRDefault="00CC3C6B">
      <w:pPr>
        <w:pStyle w:val="CommentText"/>
      </w:pPr>
      <w:r>
        <w:t xml:space="preserve">FOR ASSISTANCE: Feel free to reach out to me at </w:t>
      </w:r>
      <w:hyperlink r:id="rId1" w:history="1">
        <w:r w:rsidRPr="00CE4330">
          <w:rPr>
            <w:rStyle w:val="Hyperlink"/>
          </w:rPr>
          <w:t>megan.tracz@uww.unitedway.org</w:t>
        </w:r>
      </w:hyperlink>
      <w:r>
        <w:t xml:space="preserve"> as you are working on your letter if you’d like extra eyes, advice, or have a question.</w:t>
      </w:r>
    </w:p>
    <w:p w14:paraId="372727AC" w14:textId="77777777" w:rsidR="00CC3C6B" w:rsidRDefault="00CC3C6B">
      <w:pPr>
        <w:pStyle w:val="CommentText"/>
      </w:pPr>
    </w:p>
    <w:p w14:paraId="5CF50F79" w14:textId="6A8690E4" w:rsidR="00CC3C6B" w:rsidRDefault="00CC3C6B">
      <w:pPr>
        <w:pStyle w:val="CommentText"/>
      </w:pPr>
      <w:r>
        <w:t xml:space="preserve">IF YOU SUBMIT: please email me to share the final letter you submit. Thank you!! </w:t>
      </w:r>
    </w:p>
  </w:comment>
  <w:comment w:id="1" w:author="Megan Tracz" w:date="2019-03-12T09:39:00Z" w:initials="MT">
    <w:p w14:paraId="6422BAC3" w14:textId="0E68038E" w:rsidR="00CC3C6B" w:rsidRDefault="00CC3C6B">
      <w:pPr>
        <w:pStyle w:val="CommentText"/>
      </w:pPr>
      <w:r>
        <w:rPr>
          <w:rStyle w:val="CommentReference"/>
        </w:rPr>
        <w:annotationRef/>
      </w:r>
      <w:r>
        <w:t>Submit a pdf of your letter here by April 2</w:t>
      </w:r>
      <w:r w:rsidRPr="00CC3C6B">
        <w:rPr>
          <w:vertAlign w:val="superscript"/>
        </w:rPr>
        <w:t>nd</w:t>
      </w:r>
      <w:r>
        <w:t xml:space="preserve">: </w:t>
      </w:r>
      <w:hyperlink r:id="rId2" w:history="1">
        <w:r w:rsidR="00E13B0E">
          <w:rPr>
            <w:rStyle w:val="Hyperlink"/>
          </w:rPr>
          <w:t>https://www.regulations.gov/comment?D=FNS-2018-0004-5999</w:t>
        </w:r>
      </w:hyperlink>
    </w:p>
  </w:comment>
  <w:comment w:id="2" w:author="Megan Tracz" w:date="2019-03-12T09:08:00Z" w:initials="MT">
    <w:p w14:paraId="75CCD421" w14:textId="22E6767A" w:rsidR="003A1655" w:rsidRDefault="003A1655">
      <w:pPr>
        <w:pStyle w:val="CommentText"/>
      </w:pPr>
      <w:r>
        <w:rPr>
          <w:rStyle w:val="CommentReference"/>
        </w:rPr>
        <w:annotationRef/>
      </w:r>
      <w:r>
        <w:t>This opening paragraph should clearly state our position and say a little about your organization and why you have a stake on this issue.</w:t>
      </w:r>
      <w:r w:rsidR="00972646">
        <w:t xml:space="preserve"> Feel free to rework this opening so long as you include those core elements. </w:t>
      </w:r>
    </w:p>
  </w:comment>
  <w:comment w:id="3" w:author="Megan Tracz" w:date="2019-03-12T09:13:00Z" w:initials="MT">
    <w:p w14:paraId="438CD31B" w14:textId="40F98A0C" w:rsidR="003A1655" w:rsidRDefault="003A1655">
      <w:pPr>
        <w:pStyle w:val="CommentText"/>
      </w:pPr>
      <w:r>
        <w:rPr>
          <w:rStyle w:val="CommentReference"/>
        </w:rPr>
        <w:annotationRef/>
      </w:r>
      <w:hyperlink r:id="rId3" w:history="1">
        <w:r w:rsidRPr="00FA5886">
          <w:rPr>
            <w:rStyle w:val="Hyperlink"/>
          </w:rPr>
          <w:t>http://map.feedingamerica.org/</w:t>
        </w:r>
      </w:hyperlink>
      <w:r>
        <w:t xml:space="preserve"> - pick your state and find the percentage of people who are food insecure.</w:t>
      </w:r>
      <w:r w:rsidR="00D07EF3">
        <w:t xml:space="preserve"> Be sure to add this reference to the citation list if you include it. </w:t>
      </w:r>
      <w:r>
        <w:t xml:space="preserve"> </w:t>
      </w:r>
    </w:p>
  </w:comment>
  <w:comment w:id="4" w:author="Megan Tracz" w:date="2019-03-12T09:15:00Z" w:initials="MT">
    <w:p w14:paraId="4031B278" w14:textId="657E55E7" w:rsidR="00D07EF3" w:rsidRDefault="00D07EF3">
      <w:pPr>
        <w:pStyle w:val="CommentText"/>
      </w:pPr>
      <w:r>
        <w:rPr>
          <w:rStyle w:val="CommentReference"/>
        </w:rPr>
        <w:annotationRef/>
      </w:r>
      <w:r>
        <w:t xml:space="preserve">Additional state data can be found on our United Way SNAP state fact sheets: </w:t>
      </w:r>
      <w:hyperlink r:id="rId4" w:history="1">
        <w:r w:rsidRPr="00FA5886">
          <w:rPr>
            <w:rStyle w:val="Hyperlink"/>
          </w:rPr>
          <w:t>https://online.unitedway.org/groups/public-policy-and-advocacy/snap-state-fact-sheets</w:t>
        </w:r>
      </w:hyperlink>
      <w:r>
        <w:t xml:space="preserve"> </w:t>
      </w:r>
    </w:p>
  </w:comment>
  <w:comment w:id="5" w:author="Megan Tracz" w:date="2019-03-12T09:30:00Z" w:initials="MT">
    <w:p w14:paraId="6A0F951F" w14:textId="2590E4CE" w:rsidR="00901800" w:rsidRDefault="00901800">
      <w:pPr>
        <w:pStyle w:val="CommentText"/>
      </w:pPr>
      <w:r>
        <w:rPr>
          <w:rStyle w:val="CommentReference"/>
        </w:rPr>
        <w:annotationRef/>
      </w:r>
      <w:r>
        <w:t xml:space="preserve">This could be an area to customize if there are growing industries in your state with a shortage or workers or any other local context. </w:t>
      </w:r>
    </w:p>
  </w:comment>
  <w:comment w:id="6" w:author="Megan Tracz" w:date="2019-03-12T09:24:00Z" w:initials="MT">
    <w:p w14:paraId="7D45F0A8" w14:textId="625B3F00" w:rsidR="00D07EF3" w:rsidRDefault="00D07EF3">
      <w:pPr>
        <w:pStyle w:val="CommentText"/>
      </w:pPr>
      <w:r>
        <w:rPr>
          <w:rStyle w:val="CommentReference"/>
        </w:rPr>
        <w:annotationRef/>
      </w:r>
      <w:r>
        <w:t xml:space="preserve">Customize if you can with state or community </w:t>
      </w:r>
      <w:r w:rsidR="00901800">
        <w:t xml:space="preserve">details </w:t>
      </w:r>
      <w:r>
        <w:t xml:space="preserve">to illustrate the reality on the ground. </w:t>
      </w:r>
    </w:p>
  </w:comment>
  <w:comment w:id="7" w:author="Megan Tracz" w:date="2019-03-12T09:21:00Z" w:initials="MT">
    <w:p w14:paraId="14DBD972" w14:textId="262CE3F2" w:rsidR="00D07EF3" w:rsidRDefault="00D07EF3">
      <w:pPr>
        <w:pStyle w:val="CommentText"/>
      </w:pPr>
      <w:r>
        <w:rPr>
          <w:rStyle w:val="CommentReference"/>
        </w:rPr>
        <w:annotationRef/>
      </w:r>
      <w:r>
        <w:t xml:space="preserve">Check to see if your state has a waiver </w:t>
      </w:r>
      <w:hyperlink r:id="rId5" w:history="1">
        <w:r w:rsidRPr="00FA5886">
          <w:rPr>
            <w:rStyle w:val="Hyperlink"/>
          </w:rPr>
          <w:t>https://fns-prod.azureedge.net/sites/default/files/snap/FY19-Quarter1-ABAWD-Waiver-Status.pdf</w:t>
        </w:r>
      </w:hyperlink>
      <w:r>
        <w:t xml:space="preserve">. If your state does not have a waiver, you may want to add a bullet or sentence acknowledging that even though STATE does not currently use an area waiver, the flexibility to maintain the option is critical for </w:t>
      </w:r>
      <w:r w:rsidR="00901800">
        <w:t>future needs of the state</w:t>
      </w:r>
      <w:r>
        <w:t xml:space="preserve">. </w:t>
      </w:r>
    </w:p>
  </w:comment>
  <w:comment w:id="8" w:author="Megan Tracz" w:date="2019-03-12T09:25:00Z" w:initials="MT">
    <w:p w14:paraId="618CC4DB" w14:textId="4D295F6C" w:rsidR="00901800" w:rsidRDefault="00901800">
      <w:pPr>
        <w:pStyle w:val="CommentText"/>
      </w:pPr>
      <w:r>
        <w:rPr>
          <w:rStyle w:val="CommentReference"/>
        </w:rPr>
        <w:annotationRef/>
      </w:r>
      <w:r>
        <w:t>Customize this sentence to reflect your state’s concerns based on whether you have a waiver or not.</w:t>
      </w:r>
    </w:p>
  </w:comment>
  <w:comment w:id="9" w:author="Megan Tracz" w:date="2019-03-12T09:28:00Z" w:initials="MT">
    <w:p w14:paraId="79B68650" w14:textId="367800F2" w:rsidR="00901800" w:rsidRDefault="00901800">
      <w:pPr>
        <w:pStyle w:val="CommentText"/>
      </w:pPr>
      <w:r>
        <w:rPr>
          <w:rStyle w:val="CommentReference"/>
        </w:rPr>
        <w:annotationRef/>
      </w:r>
      <w:r>
        <w:t>customize</w:t>
      </w:r>
    </w:p>
  </w:comment>
  <w:comment w:id="10" w:author="Megan Tracz" w:date="2019-03-12T09:40:00Z" w:initials="MT">
    <w:p w14:paraId="4F1607F9" w14:textId="44DEB49C" w:rsidR="00CC3C6B" w:rsidRDefault="00CC3C6B">
      <w:pPr>
        <w:pStyle w:val="CommentText"/>
      </w:pPr>
      <w:r>
        <w:rPr>
          <w:rStyle w:val="CommentReference"/>
        </w:rPr>
        <w:annotationRef/>
      </w:r>
      <w:r>
        <w:t xml:space="preserve">Volume of letters is important for comment periods so we suggest you do your own organizational letter rather than sign-ons with other UWs in your state.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F50F79" w15:done="1"/>
  <w15:commentEx w15:paraId="6422BAC3" w15:done="1"/>
  <w15:commentEx w15:paraId="75CCD421" w15:done="1"/>
  <w15:commentEx w15:paraId="438CD31B" w15:done="1"/>
  <w15:commentEx w15:paraId="4031B278" w15:done="1"/>
  <w15:commentEx w15:paraId="6A0F951F" w15:done="1"/>
  <w15:commentEx w15:paraId="7D45F0A8" w15:done="1"/>
  <w15:commentEx w15:paraId="14DBD972" w15:done="1"/>
  <w15:commentEx w15:paraId="618CC4DB" w15:done="1"/>
  <w15:commentEx w15:paraId="79B68650" w15:done="1"/>
  <w15:commentEx w15:paraId="4F1607F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F50F79" w16cid:durableId="2031FC0E"/>
  <w16cid:commentId w16cid:paraId="6422BAC3" w16cid:durableId="2031FCC1"/>
  <w16cid:commentId w16cid:paraId="75CCD421" w16cid:durableId="2031F598"/>
  <w16cid:commentId w16cid:paraId="438CD31B" w16cid:durableId="2031F6D6"/>
  <w16cid:commentId w16cid:paraId="4031B278" w16cid:durableId="2031F714"/>
  <w16cid:commentId w16cid:paraId="6A0F951F" w16cid:durableId="2031FAAD"/>
  <w16cid:commentId w16cid:paraId="7D45F0A8" w16cid:durableId="2031F935"/>
  <w16cid:commentId w16cid:paraId="14DBD972" w16cid:durableId="2031F88C"/>
  <w16cid:commentId w16cid:paraId="618CC4DB" w16cid:durableId="2031F96F"/>
  <w16cid:commentId w16cid:paraId="79B68650" w16cid:durableId="2031FA42"/>
  <w16cid:commentId w16cid:paraId="4F1607F9" w16cid:durableId="2031FD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FA18B" w14:textId="77777777" w:rsidR="002F63A3" w:rsidRDefault="002F63A3" w:rsidP="002A3A35">
      <w:pPr>
        <w:spacing w:after="0" w:line="240" w:lineRule="auto"/>
      </w:pPr>
      <w:r>
        <w:separator/>
      </w:r>
    </w:p>
  </w:endnote>
  <w:endnote w:type="continuationSeparator" w:id="0">
    <w:p w14:paraId="5AAE4FD5" w14:textId="77777777" w:rsidR="002F63A3" w:rsidRDefault="002F63A3" w:rsidP="002A3A35">
      <w:pPr>
        <w:spacing w:after="0" w:line="240" w:lineRule="auto"/>
      </w:pPr>
      <w:r>
        <w:continuationSeparator/>
      </w:r>
    </w:p>
  </w:endnote>
  <w:endnote w:id="1">
    <w:p w14:paraId="2EC6DC7C" w14:textId="42E018BC" w:rsidR="0003096A" w:rsidRPr="00B67E66" w:rsidRDefault="0003096A" w:rsidP="0003096A">
      <w:pPr>
        <w:pStyle w:val="EndnoteText"/>
        <w:rPr>
          <w:rFonts w:ascii="Arial" w:hAnsi="Arial" w:cs="Arial"/>
        </w:rPr>
      </w:pPr>
      <w:r w:rsidRPr="00B67E66">
        <w:rPr>
          <w:rStyle w:val="EndnoteReference"/>
          <w:rFonts w:ascii="Arial" w:hAnsi="Arial" w:cs="Arial"/>
        </w:rPr>
        <w:endnoteRef/>
      </w:r>
      <w:r w:rsidRPr="00B67E66">
        <w:rPr>
          <w:rFonts w:ascii="Arial" w:hAnsi="Arial" w:cs="Arial"/>
        </w:rPr>
        <w:t xml:space="preserve">United States Department of Agriculture (2017). </w:t>
      </w:r>
      <w:r w:rsidRPr="00B67E66">
        <w:rPr>
          <w:rFonts w:ascii="Arial" w:hAnsi="Arial" w:cs="Arial"/>
          <w:i/>
        </w:rPr>
        <w:t xml:space="preserve">Food Insecurity in the U.S. </w:t>
      </w:r>
      <w:hyperlink r:id="rId1" w:history="1">
        <w:r w:rsidRPr="00B67E66">
          <w:rPr>
            <w:rStyle w:val="Hyperlink"/>
            <w:rFonts w:ascii="Arial" w:hAnsi="Arial" w:cs="Arial"/>
          </w:rPr>
          <w:t>https://www.ers.usda.gov/topics/food-nutrition-assistance/food-security-in-the-us/interactive-charts-and-highlights/</w:t>
        </w:r>
      </w:hyperlink>
    </w:p>
  </w:endnote>
  <w:endnote w:id="2">
    <w:p w14:paraId="7E7E5A40" w14:textId="55A8639E" w:rsidR="007E7D9E" w:rsidRPr="00B67E66" w:rsidRDefault="007E7D9E">
      <w:pPr>
        <w:pStyle w:val="EndnoteText"/>
        <w:rPr>
          <w:rFonts w:ascii="Arial" w:hAnsi="Arial" w:cs="Arial"/>
        </w:rPr>
      </w:pPr>
      <w:r w:rsidRPr="00B67E66">
        <w:rPr>
          <w:rStyle w:val="EndnoteReference"/>
          <w:rFonts w:ascii="Arial" w:hAnsi="Arial" w:cs="Arial"/>
        </w:rPr>
        <w:endnoteRef/>
      </w:r>
      <w:r w:rsidR="00A416D4">
        <w:rPr>
          <w:rFonts w:ascii="Arial" w:hAnsi="Arial" w:cs="Arial"/>
        </w:rPr>
        <w:t xml:space="preserve"> United States Department of Agriculture (2019). </w:t>
      </w:r>
      <w:r w:rsidR="00A416D4" w:rsidRPr="00A416D4">
        <w:rPr>
          <w:rFonts w:ascii="Arial" w:hAnsi="Arial" w:cs="Arial"/>
          <w:i/>
        </w:rPr>
        <w:t>Characteristics of Supplemental Nutrition Assistance Program Households: Fiscal Year 2017</w:t>
      </w:r>
      <w:r w:rsidR="00A416D4">
        <w:rPr>
          <w:rFonts w:ascii="Arial" w:hAnsi="Arial" w:cs="Arial"/>
        </w:rPr>
        <w:t xml:space="preserve">. </w:t>
      </w:r>
      <w:hyperlink r:id="rId2" w:history="1">
        <w:r w:rsidR="00A416D4" w:rsidRPr="00FA5886">
          <w:rPr>
            <w:rStyle w:val="Hyperlink"/>
            <w:rFonts w:ascii="Arial" w:hAnsi="Arial" w:cs="Arial"/>
          </w:rPr>
          <w:t>https://fns-prod.azureedge.net/sites/default/files/ops/Characteristics2017.pdf</w:t>
        </w:r>
      </w:hyperlink>
      <w:r w:rsidR="00A416D4">
        <w:rPr>
          <w:rFonts w:ascii="Arial" w:hAnsi="Arial" w:cs="Arial"/>
        </w:rPr>
        <w:t xml:space="preserve"> </w:t>
      </w:r>
    </w:p>
  </w:endnote>
  <w:endnote w:id="3">
    <w:p w14:paraId="121A937B" w14:textId="50CCA1EA" w:rsidR="0046127D" w:rsidRPr="0046127D" w:rsidRDefault="0046127D">
      <w:pPr>
        <w:pStyle w:val="EndnoteText"/>
        <w:rPr>
          <w:rFonts w:ascii="Arial" w:hAnsi="Arial" w:cs="Arial"/>
        </w:rPr>
      </w:pPr>
      <w:r w:rsidRPr="0046127D">
        <w:rPr>
          <w:rStyle w:val="EndnoteReference"/>
          <w:rFonts w:ascii="Arial" w:hAnsi="Arial" w:cs="Arial"/>
        </w:rPr>
        <w:endnoteRef/>
      </w:r>
      <w:r w:rsidRPr="0046127D">
        <w:rPr>
          <w:rFonts w:ascii="Arial" w:hAnsi="Arial" w:cs="Arial"/>
        </w:rPr>
        <w:t xml:space="preserve"> Joshua Leftin, Nancy Wemmerus, James Mabli, Thomas Godfrey, and Stephen Tordella (2014). </w:t>
      </w:r>
      <w:r w:rsidRPr="0046127D">
        <w:rPr>
          <w:rFonts w:ascii="Arial" w:hAnsi="Arial" w:cs="Arial"/>
          <w:i/>
        </w:rPr>
        <w:t>Dynamics of Supplemental Nutrition Assistance Program Participation from 2008-2012.</w:t>
      </w:r>
      <w:r w:rsidRPr="0046127D">
        <w:rPr>
          <w:rFonts w:ascii="Arial" w:hAnsi="Arial" w:cs="Arial"/>
        </w:rPr>
        <w:t xml:space="preserve"> United States Department of Agriculture. </w:t>
      </w:r>
      <w:hyperlink r:id="rId3" w:history="1">
        <w:r w:rsidRPr="0046127D">
          <w:rPr>
            <w:rStyle w:val="Hyperlink"/>
            <w:rFonts w:ascii="Arial" w:hAnsi="Arial" w:cs="Arial"/>
          </w:rPr>
          <w:t>https://fns-prod.azureedge.net/sites/default/files/ops/Dynamics2008-2012.pdf</w:t>
        </w:r>
      </w:hyperlink>
      <w:r w:rsidRPr="0046127D">
        <w:rPr>
          <w:rFonts w:ascii="Arial" w:hAnsi="Arial" w:cs="Arial"/>
        </w:rPr>
        <w:t xml:space="preserve"> </w:t>
      </w:r>
    </w:p>
  </w:endnote>
  <w:endnote w:id="4">
    <w:p w14:paraId="4AECBC30" w14:textId="7EE351E1" w:rsidR="0078439C" w:rsidRPr="00B67E66" w:rsidRDefault="0078439C">
      <w:pPr>
        <w:pStyle w:val="EndnoteText"/>
        <w:rPr>
          <w:rFonts w:ascii="Arial" w:hAnsi="Arial" w:cs="Arial"/>
        </w:rPr>
      </w:pPr>
      <w:r w:rsidRPr="00B67E66">
        <w:rPr>
          <w:rStyle w:val="EndnoteReference"/>
          <w:rFonts w:ascii="Arial" w:hAnsi="Arial" w:cs="Arial"/>
        </w:rPr>
        <w:endnoteRef/>
      </w:r>
      <w:r w:rsidR="00A416D4">
        <w:rPr>
          <w:rFonts w:ascii="Arial" w:hAnsi="Arial" w:cs="Arial"/>
        </w:rPr>
        <w:t xml:space="preserve"> Center on Budget and Policy Priorities (2018). </w:t>
      </w:r>
      <w:r w:rsidR="00A416D4" w:rsidRPr="00A416D4">
        <w:rPr>
          <w:rFonts w:ascii="Arial" w:hAnsi="Arial" w:cs="Arial"/>
          <w:i/>
        </w:rPr>
        <w:t>Policy Basics: The Supplemental Nutrition Assistance Program (SNAP).</w:t>
      </w:r>
      <w:r w:rsidR="00A416D4">
        <w:rPr>
          <w:rFonts w:ascii="Arial" w:hAnsi="Arial" w:cs="Arial"/>
        </w:rPr>
        <w:t xml:space="preserve"> </w:t>
      </w:r>
      <w:hyperlink r:id="rId4" w:history="1">
        <w:r w:rsidR="00A416D4" w:rsidRPr="00FA5886">
          <w:rPr>
            <w:rStyle w:val="Hyperlink"/>
            <w:rFonts w:ascii="Arial" w:hAnsi="Arial" w:cs="Arial"/>
          </w:rPr>
          <w:t>https://www.cbpp.org/research/policy-basics-the-supplemental-nutrition-assistance-program-snap</w:t>
        </w:r>
      </w:hyperlink>
      <w:r w:rsidR="00A416D4">
        <w:rPr>
          <w:rFonts w:ascii="Arial" w:hAnsi="Arial" w:cs="Arial"/>
        </w:rPr>
        <w:t xml:space="preserve"> </w:t>
      </w:r>
    </w:p>
  </w:endnote>
  <w:endnote w:id="5">
    <w:p w14:paraId="45B2C19C" w14:textId="6DC8AE61" w:rsidR="00F12934" w:rsidRPr="00B67E66" w:rsidRDefault="00F12934">
      <w:pPr>
        <w:pStyle w:val="EndnoteText"/>
        <w:rPr>
          <w:rFonts w:ascii="Arial" w:hAnsi="Arial" w:cs="Arial"/>
        </w:rPr>
      </w:pPr>
      <w:r w:rsidRPr="00B67E66">
        <w:rPr>
          <w:rStyle w:val="EndnoteReference"/>
          <w:rFonts w:ascii="Arial" w:hAnsi="Arial" w:cs="Arial"/>
        </w:rPr>
        <w:endnoteRef/>
      </w:r>
      <w:r w:rsidRPr="00B67E66">
        <w:rPr>
          <w:rFonts w:ascii="Arial" w:hAnsi="Arial" w:cs="Arial"/>
        </w:rPr>
        <w:t xml:space="preserve"> </w:t>
      </w:r>
      <w:r w:rsidRPr="00B67E66">
        <w:rPr>
          <w:rFonts w:ascii="Arial" w:hAnsi="Arial" w:cs="Arial"/>
          <w:color w:val="000000"/>
        </w:rPr>
        <w:t>Steven Carlson, Dorothy Rosenbaum, and Brynne Keith-Jennings</w:t>
      </w:r>
      <w:r w:rsidR="00A416D4">
        <w:rPr>
          <w:rFonts w:ascii="Arial" w:hAnsi="Arial" w:cs="Arial"/>
          <w:color w:val="000000"/>
        </w:rPr>
        <w:t xml:space="preserve"> (2016).</w:t>
      </w:r>
      <w:r w:rsidRPr="00B67E66">
        <w:rPr>
          <w:rFonts w:ascii="Arial" w:hAnsi="Arial" w:cs="Arial"/>
          <w:color w:val="000000"/>
        </w:rPr>
        <w:t xml:space="preserve"> </w:t>
      </w:r>
      <w:r w:rsidRPr="00B67E66">
        <w:rPr>
          <w:rFonts w:ascii="Arial" w:hAnsi="Arial" w:cs="Arial"/>
          <w:i/>
          <w:iCs/>
          <w:color w:val="000000"/>
        </w:rPr>
        <w:t>Who Are the Low-Income Childless Adults Facing the Loss of SNAP in 2016?</w:t>
      </w:r>
      <w:r w:rsidRPr="00B67E66">
        <w:rPr>
          <w:rFonts w:ascii="Arial" w:hAnsi="Arial" w:cs="Arial"/>
          <w:color w:val="000000"/>
        </w:rPr>
        <w:t xml:space="preserve"> Center on Budget and Policy Priorities</w:t>
      </w:r>
      <w:r w:rsidR="00A416D4">
        <w:rPr>
          <w:rFonts w:ascii="Arial" w:hAnsi="Arial" w:cs="Arial"/>
          <w:color w:val="000000"/>
        </w:rPr>
        <w:t xml:space="preserve"> </w:t>
      </w:r>
      <w:hyperlink r:id="rId5" w:history="1">
        <w:r w:rsidRPr="00B67E66">
          <w:rPr>
            <w:rStyle w:val="Hyperlink"/>
            <w:rFonts w:ascii="Arial" w:hAnsi="Arial" w:cs="Arial"/>
            <w:color w:val="0563C1"/>
          </w:rPr>
          <w:t>https://www.cbpp.org/research/food-assistance/who-are-the-low-income-childless-adults-facing-the-loss-of-snap-in-2016</w:t>
        </w:r>
      </w:hyperlink>
      <w:r w:rsidRPr="00B67E66">
        <w:rPr>
          <w:rFonts w:ascii="Arial" w:hAnsi="Arial" w:cs="Arial"/>
          <w:color w:val="0000FF"/>
          <w:u w:val="single"/>
        </w:rPr>
        <w:t>.</w:t>
      </w:r>
    </w:p>
  </w:endnote>
  <w:endnote w:id="6">
    <w:p w14:paraId="4C2D60C0" w14:textId="21DB4695" w:rsidR="00D07EF3" w:rsidRPr="00D07EF3" w:rsidRDefault="00D07EF3">
      <w:pPr>
        <w:pStyle w:val="EndnoteText"/>
        <w:rPr>
          <w:rFonts w:ascii="Arial" w:hAnsi="Arial" w:cs="Arial"/>
        </w:rPr>
      </w:pPr>
      <w:r w:rsidRPr="00D07EF3">
        <w:rPr>
          <w:rStyle w:val="EndnoteReference"/>
          <w:rFonts w:ascii="Arial" w:hAnsi="Arial" w:cs="Arial"/>
        </w:rPr>
        <w:endnoteRef/>
      </w:r>
      <w:r w:rsidRPr="00D07EF3">
        <w:rPr>
          <w:rFonts w:ascii="Arial" w:hAnsi="Arial" w:cs="Arial"/>
        </w:rPr>
        <w:t xml:space="preserve"> United States Department of Agriculture (2018). </w:t>
      </w:r>
      <w:r w:rsidRPr="00D07EF3">
        <w:rPr>
          <w:rFonts w:ascii="Arial" w:hAnsi="Arial" w:cs="Arial"/>
          <w:i/>
        </w:rPr>
        <w:t>Supplemental Nutrition Assistance Program (SNAP): Status of State Able-Bodied Adult without Dependents (ABAWD) Time Limit Waivers – Fiscal Year 2019 – First Quarter.</w:t>
      </w:r>
      <w:r w:rsidRPr="00D07EF3">
        <w:rPr>
          <w:rFonts w:ascii="Arial" w:hAnsi="Arial" w:cs="Arial"/>
        </w:rPr>
        <w:t xml:space="preserve"> </w:t>
      </w:r>
      <w:hyperlink r:id="rId6" w:history="1">
        <w:r w:rsidRPr="00D07EF3">
          <w:rPr>
            <w:rStyle w:val="Hyperlink"/>
            <w:rFonts w:ascii="Arial" w:hAnsi="Arial" w:cs="Arial"/>
          </w:rPr>
          <w:t>https://fns-prod.azureedge.net/sites/default/files/snap/FY19-Quarter1-ABAWD-Waiver-Status.pdf</w:t>
        </w:r>
      </w:hyperlink>
      <w:r w:rsidRPr="00D07EF3">
        <w:rPr>
          <w:rFonts w:ascii="Arial" w:hAnsi="Arial" w:cs="Arial"/>
        </w:rPr>
        <w:t xml:space="preserve"> </w:t>
      </w:r>
    </w:p>
  </w:endnote>
  <w:endnote w:id="7">
    <w:p w14:paraId="6B82787A" w14:textId="017CBD27" w:rsidR="00F12934" w:rsidRDefault="00F12934">
      <w:pPr>
        <w:pStyle w:val="EndnoteText"/>
      </w:pPr>
      <w:r w:rsidRPr="00B67E66">
        <w:rPr>
          <w:rStyle w:val="EndnoteReference"/>
          <w:rFonts w:ascii="Arial" w:hAnsi="Arial" w:cs="Arial"/>
        </w:rPr>
        <w:endnoteRef/>
      </w:r>
      <w:r w:rsidRPr="00B67E66">
        <w:rPr>
          <w:rFonts w:ascii="Arial" w:hAnsi="Arial" w:cs="Arial"/>
        </w:rPr>
        <w:t xml:space="preserve"> </w:t>
      </w:r>
      <w:r w:rsidR="00EA490D">
        <w:rPr>
          <w:rFonts w:ascii="Arial" w:hAnsi="Arial" w:cs="Arial"/>
        </w:rPr>
        <w:t xml:space="preserve">Department of Agriculture Food and Nutrition Service (2019). </w:t>
      </w:r>
      <w:r w:rsidR="00EA490D" w:rsidRPr="00EA490D">
        <w:rPr>
          <w:rFonts w:ascii="Arial" w:hAnsi="Arial" w:cs="Arial"/>
          <w:i/>
        </w:rPr>
        <w:t>Proposed Rule Supplemental Nutrition Assistance Program: Requirements for Able-Bodied Adults Without Dependents</w:t>
      </w:r>
      <w:r w:rsidR="00EA490D">
        <w:rPr>
          <w:rFonts w:ascii="Arial" w:hAnsi="Arial" w:cs="Arial"/>
        </w:rPr>
        <w:t xml:space="preserve">. Federal Register Vol. 84, No. 22. </w:t>
      </w:r>
      <w:hyperlink r:id="rId7" w:history="1">
        <w:r w:rsidR="00EA490D" w:rsidRPr="00FA5886">
          <w:rPr>
            <w:rStyle w:val="Hyperlink"/>
            <w:rFonts w:ascii="Arial" w:hAnsi="Arial" w:cs="Arial"/>
          </w:rPr>
          <w:t>https://www.govinfo.gov/content/pkg/FR-2019-02-01/pdf/2018-28059.pdf</w:t>
        </w:r>
      </w:hyperlink>
      <w:r w:rsidR="00EA490D">
        <w:rPr>
          <w:rFonts w:ascii="Arial"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574267"/>
      <w:docPartObj>
        <w:docPartGallery w:val="Page Numbers (Bottom of Page)"/>
        <w:docPartUnique/>
      </w:docPartObj>
    </w:sdtPr>
    <w:sdtEndPr>
      <w:rPr>
        <w:noProof/>
      </w:rPr>
    </w:sdtEndPr>
    <w:sdtContent>
      <w:p w14:paraId="056887AE" w14:textId="5AE5BB0F" w:rsidR="009D1B1D" w:rsidRDefault="009D1B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E3124F" w14:textId="77777777" w:rsidR="009D1B1D" w:rsidRDefault="009D1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434ED" w14:textId="77777777" w:rsidR="002F63A3" w:rsidRDefault="002F63A3" w:rsidP="002A3A35">
      <w:pPr>
        <w:spacing w:after="0" w:line="240" w:lineRule="auto"/>
      </w:pPr>
      <w:r>
        <w:separator/>
      </w:r>
    </w:p>
  </w:footnote>
  <w:footnote w:type="continuationSeparator" w:id="0">
    <w:p w14:paraId="045E3B46" w14:textId="77777777" w:rsidR="002F63A3" w:rsidRDefault="002F63A3" w:rsidP="002A3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DB52" w14:textId="37C7D4EF" w:rsidR="004B11BB" w:rsidRDefault="009D1B1D" w:rsidP="009D1B1D">
    <w:pPr>
      <w:pStyle w:val="Header"/>
      <w:jc w:val="right"/>
    </w:pPr>
    <w:r>
      <w:rPr>
        <w:noProof/>
      </w:rPr>
      <w:drawing>
        <wp:inline distT="0" distB="0" distL="0" distR="0" wp14:anchorId="53C163B0" wp14:editId="4690ED35">
          <wp:extent cx="1095375" cy="47066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166" cy="483470"/>
                  </a:xfrm>
                  <a:prstGeom prst="rect">
                    <a:avLst/>
                  </a:prstGeom>
                  <a:noFill/>
                  <a:ln>
                    <a:noFill/>
                  </a:ln>
                </pic:spPr>
              </pic:pic>
            </a:graphicData>
          </a:graphic>
        </wp:inline>
      </w:drawing>
    </w:r>
  </w:p>
  <w:p w14:paraId="48A393B6" w14:textId="77777777" w:rsidR="004B11BB" w:rsidRDefault="004B1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0376"/>
    <w:multiLevelType w:val="hybridMultilevel"/>
    <w:tmpl w:val="FA3C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929F1"/>
    <w:multiLevelType w:val="hybridMultilevel"/>
    <w:tmpl w:val="1E34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A389D"/>
    <w:multiLevelType w:val="hybridMultilevel"/>
    <w:tmpl w:val="1CF2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A19D2"/>
    <w:multiLevelType w:val="hybridMultilevel"/>
    <w:tmpl w:val="9B16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Tracz">
    <w15:presenceInfo w15:providerId="None" w15:userId="Megan Tr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35"/>
    <w:rsid w:val="000146F3"/>
    <w:rsid w:val="0003096A"/>
    <w:rsid w:val="00076A35"/>
    <w:rsid w:val="000D0F25"/>
    <w:rsid w:val="000F0D91"/>
    <w:rsid w:val="000F65C3"/>
    <w:rsid w:val="001022A9"/>
    <w:rsid w:val="001147F0"/>
    <w:rsid w:val="001767C4"/>
    <w:rsid w:val="00193718"/>
    <w:rsid w:val="00200577"/>
    <w:rsid w:val="00225E3E"/>
    <w:rsid w:val="00245DFB"/>
    <w:rsid w:val="00252F0D"/>
    <w:rsid w:val="00272C6F"/>
    <w:rsid w:val="002760AA"/>
    <w:rsid w:val="002A22CD"/>
    <w:rsid w:val="002A3808"/>
    <w:rsid w:val="002A3A35"/>
    <w:rsid w:val="002A70CF"/>
    <w:rsid w:val="002F141F"/>
    <w:rsid w:val="002F63A3"/>
    <w:rsid w:val="00305CC7"/>
    <w:rsid w:val="00334999"/>
    <w:rsid w:val="00335C03"/>
    <w:rsid w:val="00363F35"/>
    <w:rsid w:val="0037673A"/>
    <w:rsid w:val="003A1655"/>
    <w:rsid w:val="004459E1"/>
    <w:rsid w:val="004550D2"/>
    <w:rsid w:val="00457285"/>
    <w:rsid w:val="0046127D"/>
    <w:rsid w:val="00472F19"/>
    <w:rsid w:val="00473CD7"/>
    <w:rsid w:val="004B11BB"/>
    <w:rsid w:val="004E2FB7"/>
    <w:rsid w:val="004E6ECD"/>
    <w:rsid w:val="004F5ABD"/>
    <w:rsid w:val="00541858"/>
    <w:rsid w:val="0058553B"/>
    <w:rsid w:val="00592303"/>
    <w:rsid w:val="00667B8E"/>
    <w:rsid w:val="00676467"/>
    <w:rsid w:val="006A145F"/>
    <w:rsid w:val="006E7FB3"/>
    <w:rsid w:val="00705E3C"/>
    <w:rsid w:val="007343CC"/>
    <w:rsid w:val="00741C3C"/>
    <w:rsid w:val="0078439C"/>
    <w:rsid w:val="007B6827"/>
    <w:rsid w:val="007E0482"/>
    <w:rsid w:val="007E6866"/>
    <w:rsid w:val="007E7D9E"/>
    <w:rsid w:val="00802B00"/>
    <w:rsid w:val="00836FEE"/>
    <w:rsid w:val="008704DE"/>
    <w:rsid w:val="008975F5"/>
    <w:rsid w:val="008D4883"/>
    <w:rsid w:val="008E78F3"/>
    <w:rsid w:val="00901800"/>
    <w:rsid w:val="009125CC"/>
    <w:rsid w:val="00917A20"/>
    <w:rsid w:val="009575BD"/>
    <w:rsid w:val="00972646"/>
    <w:rsid w:val="0099622B"/>
    <w:rsid w:val="009B3CC2"/>
    <w:rsid w:val="009D1B1D"/>
    <w:rsid w:val="00A04345"/>
    <w:rsid w:val="00A04831"/>
    <w:rsid w:val="00A2008B"/>
    <w:rsid w:val="00A31DEF"/>
    <w:rsid w:val="00A32CE4"/>
    <w:rsid w:val="00A40AED"/>
    <w:rsid w:val="00A416D4"/>
    <w:rsid w:val="00A67095"/>
    <w:rsid w:val="00A67EB0"/>
    <w:rsid w:val="00AB42D2"/>
    <w:rsid w:val="00AC1AD8"/>
    <w:rsid w:val="00AC3D5B"/>
    <w:rsid w:val="00AE2D60"/>
    <w:rsid w:val="00B056DD"/>
    <w:rsid w:val="00B233F8"/>
    <w:rsid w:val="00B24269"/>
    <w:rsid w:val="00B37A33"/>
    <w:rsid w:val="00B67E66"/>
    <w:rsid w:val="00B845CC"/>
    <w:rsid w:val="00B9660C"/>
    <w:rsid w:val="00BA3DE2"/>
    <w:rsid w:val="00BA54BF"/>
    <w:rsid w:val="00BB4AA5"/>
    <w:rsid w:val="00BB61CB"/>
    <w:rsid w:val="00C42DCC"/>
    <w:rsid w:val="00C8452D"/>
    <w:rsid w:val="00CB43F3"/>
    <w:rsid w:val="00CC3C6B"/>
    <w:rsid w:val="00CE2543"/>
    <w:rsid w:val="00D07EF3"/>
    <w:rsid w:val="00E13B0E"/>
    <w:rsid w:val="00E826CA"/>
    <w:rsid w:val="00E864C5"/>
    <w:rsid w:val="00EA490D"/>
    <w:rsid w:val="00ED47E8"/>
    <w:rsid w:val="00EE53A4"/>
    <w:rsid w:val="00EF52FA"/>
    <w:rsid w:val="00F12934"/>
    <w:rsid w:val="00F17179"/>
    <w:rsid w:val="00F42ECA"/>
    <w:rsid w:val="00F653B6"/>
    <w:rsid w:val="00F82439"/>
    <w:rsid w:val="00FD006F"/>
    <w:rsid w:val="00FD2BE4"/>
    <w:rsid w:val="00FD4FE3"/>
    <w:rsid w:val="00FF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487E"/>
  <w15:chartTrackingRefBased/>
  <w15:docId w15:val="{017813C4-5581-498A-9564-14594C54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A35"/>
    <w:pPr>
      <w:ind w:left="720"/>
      <w:contextualSpacing/>
    </w:pPr>
  </w:style>
  <w:style w:type="paragraph" w:styleId="EndnoteText">
    <w:name w:val="endnote text"/>
    <w:basedOn w:val="Normal"/>
    <w:link w:val="EndnoteTextChar"/>
    <w:uiPriority w:val="99"/>
    <w:unhideWhenUsed/>
    <w:rsid w:val="002A3A35"/>
    <w:pPr>
      <w:spacing w:after="0" w:line="240" w:lineRule="auto"/>
    </w:pPr>
    <w:rPr>
      <w:sz w:val="20"/>
      <w:szCs w:val="20"/>
    </w:rPr>
  </w:style>
  <w:style w:type="character" w:customStyle="1" w:styleId="EndnoteTextChar">
    <w:name w:val="Endnote Text Char"/>
    <w:basedOn w:val="DefaultParagraphFont"/>
    <w:link w:val="EndnoteText"/>
    <w:uiPriority w:val="99"/>
    <w:rsid w:val="002A3A35"/>
    <w:rPr>
      <w:sz w:val="20"/>
      <w:szCs w:val="20"/>
    </w:rPr>
  </w:style>
  <w:style w:type="character" w:styleId="EndnoteReference">
    <w:name w:val="endnote reference"/>
    <w:basedOn w:val="DefaultParagraphFont"/>
    <w:uiPriority w:val="99"/>
    <w:unhideWhenUsed/>
    <w:rsid w:val="002A3A35"/>
    <w:rPr>
      <w:vertAlign w:val="superscript"/>
    </w:rPr>
  </w:style>
  <w:style w:type="character" w:styleId="Hyperlink">
    <w:name w:val="Hyperlink"/>
    <w:basedOn w:val="DefaultParagraphFont"/>
    <w:uiPriority w:val="99"/>
    <w:unhideWhenUsed/>
    <w:rsid w:val="002A3A35"/>
    <w:rPr>
      <w:color w:val="0563C1" w:themeColor="hyperlink"/>
      <w:u w:val="single"/>
    </w:rPr>
  </w:style>
  <w:style w:type="paragraph" w:styleId="FootnoteText">
    <w:name w:val="footnote text"/>
    <w:basedOn w:val="Normal"/>
    <w:link w:val="FootnoteTextChar"/>
    <w:uiPriority w:val="99"/>
    <w:unhideWhenUsed/>
    <w:rsid w:val="002A3A35"/>
    <w:pPr>
      <w:spacing w:after="0" w:line="240" w:lineRule="auto"/>
    </w:pPr>
    <w:rPr>
      <w:sz w:val="20"/>
      <w:szCs w:val="20"/>
    </w:rPr>
  </w:style>
  <w:style w:type="character" w:customStyle="1" w:styleId="FootnoteTextChar">
    <w:name w:val="Footnote Text Char"/>
    <w:basedOn w:val="DefaultParagraphFont"/>
    <w:link w:val="FootnoteText"/>
    <w:uiPriority w:val="99"/>
    <w:rsid w:val="002A3A35"/>
    <w:rPr>
      <w:sz w:val="20"/>
      <w:szCs w:val="20"/>
    </w:rPr>
  </w:style>
  <w:style w:type="character" w:styleId="CommentReference">
    <w:name w:val="annotation reference"/>
    <w:basedOn w:val="DefaultParagraphFont"/>
    <w:uiPriority w:val="99"/>
    <w:semiHidden/>
    <w:unhideWhenUsed/>
    <w:rsid w:val="002A3A35"/>
    <w:rPr>
      <w:sz w:val="16"/>
      <w:szCs w:val="16"/>
    </w:rPr>
  </w:style>
  <w:style w:type="paragraph" w:styleId="CommentText">
    <w:name w:val="annotation text"/>
    <w:basedOn w:val="Normal"/>
    <w:link w:val="CommentTextChar"/>
    <w:uiPriority w:val="99"/>
    <w:unhideWhenUsed/>
    <w:rsid w:val="002A3A35"/>
    <w:pPr>
      <w:spacing w:line="240" w:lineRule="auto"/>
    </w:pPr>
    <w:rPr>
      <w:sz w:val="20"/>
      <w:szCs w:val="20"/>
    </w:rPr>
  </w:style>
  <w:style w:type="character" w:customStyle="1" w:styleId="CommentTextChar">
    <w:name w:val="Comment Text Char"/>
    <w:basedOn w:val="DefaultParagraphFont"/>
    <w:link w:val="CommentText"/>
    <w:uiPriority w:val="99"/>
    <w:rsid w:val="002A3A35"/>
    <w:rPr>
      <w:sz w:val="20"/>
      <w:szCs w:val="20"/>
    </w:rPr>
  </w:style>
  <w:style w:type="paragraph" w:styleId="BalloonText">
    <w:name w:val="Balloon Text"/>
    <w:basedOn w:val="Normal"/>
    <w:link w:val="BalloonTextChar"/>
    <w:uiPriority w:val="99"/>
    <w:semiHidden/>
    <w:unhideWhenUsed/>
    <w:rsid w:val="002A3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A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A3A35"/>
    <w:rPr>
      <w:b/>
      <w:bCs/>
    </w:rPr>
  </w:style>
  <w:style w:type="character" w:customStyle="1" w:styleId="CommentSubjectChar">
    <w:name w:val="Comment Subject Char"/>
    <w:basedOn w:val="CommentTextChar"/>
    <w:link w:val="CommentSubject"/>
    <w:uiPriority w:val="99"/>
    <w:semiHidden/>
    <w:rsid w:val="002A3A35"/>
    <w:rPr>
      <w:b/>
      <w:bCs/>
      <w:sz w:val="20"/>
      <w:szCs w:val="20"/>
    </w:rPr>
  </w:style>
  <w:style w:type="character" w:styleId="UnresolvedMention">
    <w:name w:val="Unresolved Mention"/>
    <w:basedOn w:val="DefaultParagraphFont"/>
    <w:uiPriority w:val="99"/>
    <w:semiHidden/>
    <w:unhideWhenUsed/>
    <w:rsid w:val="00B056DD"/>
    <w:rPr>
      <w:color w:val="808080"/>
      <w:shd w:val="clear" w:color="auto" w:fill="E6E6E6"/>
    </w:rPr>
  </w:style>
  <w:style w:type="paragraph" w:styleId="Header">
    <w:name w:val="header"/>
    <w:basedOn w:val="Normal"/>
    <w:link w:val="HeaderChar"/>
    <w:uiPriority w:val="99"/>
    <w:unhideWhenUsed/>
    <w:rsid w:val="004B1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1BB"/>
  </w:style>
  <w:style w:type="paragraph" w:styleId="Footer">
    <w:name w:val="footer"/>
    <w:basedOn w:val="Normal"/>
    <w:link w:val="FooterChar"/>
    <w:uiPriority w:val="99"/>
    <w:unhideWhenUsed/>
    <w:rsid w:val="004B1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BB"/>
  </w:style>
  <w:style w:type="paragraph" w:styleId="BodyText">
    <w:name w:val="Body Text"/>
    <w:basedOn w:val="Normal"/>
    <w:link w:val="BodyTextChar"/>
    <w:qFormat/>
    <w:rsid w:val="00667B8E"/>
    <w:pPr>
      <w:spacing w:after="200" w:line="280" w:lineRule="exact"/>
    </w:pPr>
    <w:rPr>
      <w:rFonts w:ascii="Calibri" w:eastAsiaTheme="minorEastAsia" w:hAnsi="Calibri"/>
      <w:color w:val="000000"/>
    </w:rPr>
  </w:style>
  <w:style w:type="character" w:customStyle="1" w:styleId="BodyTextChar">
    <w:name w:val="Body Text Char"/>
    <w:basedOn w:val="DefaultParagraphFont"/>
    <w:link w:val="BodyText"/>
    <w:rsid w:val="00667B8E"/>
    <w:rPr>
      <w:rFonts w:ascii="Calibri" w:eastAsiaTheme="minorEastAsia" w:hAnsi="Calibri"/>
      <w:color w:val="000000"/>
    </w:rPr>
  </w:style>
  <w:style w:type="character" w:styleId="FootnoteReference">
    <w:name w:val="footnote reference"/>
    <w:basedOn w:val="DefaultParagraphFont"/>
    <w:uiPriority w:val="99"/>
    <w:semiHidden/>
    <w:unhideWhenUsed/>
    <w:rsid w:val="007E7D9E"/>
    <w:rPr>
      <w:vertAlign w:val="superscript"/>
    </w:rPr>
  </w:style>
  <w:style w:type="paragraph" w:styleId="NormalWeb">
    <w:name w:val="Normal (Web)"/>
    <w:basedOn w:val="Normal"/>
    <w:uiPriority w:val="99"/>
    <w:unhideWhenUsed/>
    <w:rsid w:val="000D0F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map.feedingamerica.org/" TargetMode="External"/><Relationship Id="rId2" Type="http://schemas.openxmlformats.org/officeDocument/2006/relationships/hyperlink" Target="https://www.regulations.gov/comment?D=FNS-2018-0004-5999" TargetMode="External"/><Relationship Id="rId1" Type="http://schemas.openxmlformats.org/officeDocument/2006/relationships/hyperlink" Target="mailto:megan.tracz@uww.unitedway.org" TargetMode="External"/><Relationship Id="rId5" Type="http://schemas.openxmlformats.org/officeDocument/2006/relationships/hyperlink" Target="https://fns-prod.azureedge.net/sites/default/files/snap/FY19-Quarter1-ABAWD-Waiver-Status.pdf" TargetMode="External"/><Relationship Id="rId4" Type="http://schemas.openxmlformats.org/officeDocument/2006/relationships/hyperlink" Target="https://online.unitedway.org/groups/public-policy-and-advocacy/snap-state-fact-sheet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fns-prod.azureedge.net/sites/default/files/ops/Dynamics2008-2012.pdf" TargetMode="External"/><Relationship Id="rId7" Type="http://schemas.openxmlformats.org/officeDocument/2006/relationships/hyperlink" Target="https://www.govinfo.gov/content/pkg/FR-2019-02-01/pdf/2018-28059.pdf" TargetMode="External"/><Relationship Id="rId2" Type="http://schemas.openxmlformats.org/officeDocument/2006/relationships/hyperlink" Target="https://fns-prod.azureedge.net/sites/default/files/ops/Characteristics2017.pdf" TargetMode="External"/><Relationship Id="rId1" Type="http://schemas.openxmlformats.org/officeDocument/2006/relationships/hyperlink" Target="https://www.ers.usda.gov/topics/food-nutrition-assistance/food-security-in-the-us/interactive-charts-and-highlights/" TargetMode="External"/><Relationship Id="rId6" Type="http://schemas.openxmlformats.org/officeDocument/2006/relationships/hyperlink" Target="https://fns-prod.azureedge.net/sites/default/files/snap/FY19-Quarter1-ABAWD-Waiver-Status.pdf" TargetMode="External"/><Relationship Id="rId5" Type="http://schemas.openxmlformats.org/officeDocument/2006/relationships/hyperlink" Target="https://www.cbpp.org/research/food-assistance/who-are-the-low-income-childless-adults-facing-the-loss-of-snap-in-2016" TargetMode="External"/><Relationship Id="rId4" Type="http://schemas.openxmlformats.org/officeDocument/2006/relationships/hyperlink" Target="https://www.cbpp.org/research/policy-basics-the-supplemental-nutrition-assistance-program-sn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0867BB4F68D4F89BD2AB840F50826" ma:contentTypeVersion="8" ma:contentTypeDescription="Create a new document." ma:contentTypeScope="" ma:versionID="c0ed231e67b65fac77db414b60a7d3be">
  <xsd:schema xmlns:xsd="http://www.w3.org/2001/XMLSchema" xmlns:xs="http://www.w3.org/2001/XMLSchema" xmlns:p="http://schemas.microsoft.com/office/2006/metadata/properties" xmlns:ns2="e301ef0f-2137-4a49-ab0a-a61812a061a3" xmlns:ns3="e5a6666e-989d-4493-89a8-5fb5e7f3049f" targetNamespace="http://schemas.microsoft.com/office/2006/metadata/properties" ma:root="true" ma:fieldsID="90748d0666dc96e841d81517c7e8c33d" ns2:_="" ns3:_="">
    <xsd:import namespace="e301ef0f-2137-4a49-ab0a-a61812a061a3"/>
    <xsd:import namespace="e5a6666e-989d-4493-89a8-5fb5e7f304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1ef0f-2137-4a49-ab0a-a61812a0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6666e-989d-4493-89a8-5fb5e7f304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8D14B-5B98-4284-9090-1AAF468F6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1ef0f-2137-4a49-ab0a-a61812a061a3"/>
    <ds:schemaRef ds:uri="e5a6666e-989d-4493-89a8-5fb5e7f30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096EE-F4D6-41BE-AA2F-9C2A1802C059}">
  <ds:schemaRefs>
    <ds:schemaRef ds:uri="http://schemas.microsoft.com/sharepoint/v3/contenttype/forms"/>
  </ds:schemaRefs>
</ds:datastoreItem>
</file>

<file path=customXml/itemProps3.xml><?xml version="1.0" encoding="utf-8"?>
<ds:datastoreItem xmlns:ds="http://schemas.openxmlformats.org/officeDocument/2006/customXml" ds:itemID="{90FBFECF-B24C-422E-94D3-96B75A71AA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5D7723-4008-462D-A5F4-ADC88E02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Wallace</dc:creator>
  <cp:keywords/>
  <dc:description/>
  <cp:lastModifiedBy>Brenda Episcopo</cp:lastModifiedBy>
  <cp:revision>11</cp:revision>
  <cp:lastPrinted>2019-03-12T14:56:00Z</cp:lastPrinted>
  <dcterms:created xsi:type="dcterms:W3CDTF">2019-04-02T19:06:00Z</dcterms:created>
  <dcterms:modified xsi:type="dcterms:W3CDTF">2019-04-02T19:17:00Z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0x0101000920867BB4F68D4F89BD2AB840F50826</vt:lpwstr>
  </property>
</Properties>
</file>